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B7" w:rsidRDefault="000703B7" w:rsidP="000703B7">
      <w:pPr>
        <w:ind w:left="24"/>
        <w:jc w:val="both"/>
        <w:rPr>
          <w:rFonts w:ascii="Times New Roman" w:hAnsi="Times New Roman"/>
          <w:sz w:val="24"/>
          <w:szCs w:val="24"/>
        </w:rPr>
      </w:pPr>
    </w:p>
    <w:p w:rsidR="001D7D29" w:rsidRPr="00533E2B" w:rsidRDefault="00211C27" w:rsidP="002B1BEB">
      <w:pPr>
        <w:jc w:val="both"/>
        <w:rPr>
          <w:rFonts w:ascii="Times New Roman" w:hAnsi="Times New Roman"/>
          <w:b/>
        </w:rPr>
      </w:pPr>
      <w:r w:rsidRPr="000703B7">
        <w:rPr>
          <w:rFonts w:ascii="Times New Roman" w:hAnsi="Times New Roman"/>
          <w:b/>
          <w:sz w:val="24"/>
          <w:szCs w:val="24"/>
        </w:rPr>
        <w:t>Tytuł:</w:t>
      </w:r>
      <w:r w:rsidR="000E6859" w:rsidRPr="00FA5D4B">
        <w:rPr>
          <w:rFonts w:ascii="Times New Roman" w:hAnsi="Times New Roman"/>
          <w:sz w:val="24"/>
          <w:szCs w:val="24"/>
        </w:rPr>
        <w:t xml:space="preserve"> </w:t>
      </w:r>
      <w:r w:rsidR="00533E2B" w:rsidRPr="00ED6F3E">
        <w:rPr>
          <w:rFonts w:ascii="Times New Roman" w:hAnsi="Times New Roman"/>
          <w:b/>
        </w:rPr>
        <w:t>Zrozumieć Papuszę – Cyganie? Romowie? Kim i jacy są?</w:t>
      </w:r>
    </w:p>
    <w:p w:rsidR="006D259A" w:rsidRPr="00FA5D4B" w:rsidRDefault="002B505A" w:rsidP="00FA5D4B">
      <w:pPr>
        <w:pStyle w:val="Nagwek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4B">
        <w:rPr>
          <w:rFonts w:ascii="Times New Roman" w:hAnsi="Times New Roman" w:cs="Times New Roman"/>
          <w:sz w:val="24"/>
          <w:szCs w:val="24"/>
        </w:rPr>
        <w:t xml:space="preserve">Scenariusz </w:t>
      </w:r>
      <w:r w:rsidR="000703B7">
        <w:rPr>
          <w:rFonts w:ascii="Times New Roman" w:hAnsi="Times New Roman" w:cs="Times New Roman"/>
          <w:sz w:val="24"/>
          <w:szCs w:val="24"/>
        </w:rPr>
        <w:t xml:space="preserve">autorstwa </w:t>
      </w:r>
      <w:r w:rsidR="00533E2B">
        <w:rPr>
          <w:rFonts w:ascii="Times New Roman" w:hAnsi="Times New Roman" w:cs="Times New Roman"/>
          <w:sz w:val="24"/>
          <w:szCs w:val="24"/>
        </w:rPr>
        <w:t>Michaliny Jarmuż</w:t>
      </w:r>
    </w:p>
    <w:p w:rsidR="006D259A" w:rsidRPr="00FA5D4B" w:rsidRDefault="00743896" w:rsidP="00FA5D4B">
      <w:pPr>
        <w:pStyle w:val="Nagwek1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5D4B">
        <w:rPr>
          <w:rFonts w:ascii="Times New Roman" w:hAnsi="Times New Roman" w:cs="Times New Roman"/>
          <w:sz w:val="24"/>
          <w:szCs w:val="24"/>
        </w:rPr>
        <w:t>Program:</w:t>
      </w:r>
      <w:r w:rsidR="000E6859" w:rsidRPr="00FA5D4B">
        <w:rPr>
          <w:rFonts w:ascii="Times New Roman" w:hAnsi="Times New Roman" w:cs="Times New Roman"/>
          <w:sz w:val="24"/>
          <w:szCs w:val="24"/>
        </w:rPr>
        <w:t xml:space="preserve"> </w:t>
      </w:r>
      <w:r w:rsidR="000703B7">
        <w:rPr>
          <w:rFonts w:ascii="Times New Roman" w:hAnsi="Times New Roman" w:cs="Times New Roman"/>
          <w:sz w:val="24"/>
          <w:szCs w:val="24"/>
        </w:rPr>
        <w:t>Kultura Polskich Romów. Poznajmy się</w:t>
      </w:r>
    </w:p>
    <w:p w:rsidR="006D259A" w:rsidRPr="00FA5D4B" w:rsidRDefault="00211C27" w:rsidP="00FA5D4B">
      <w:pPr>
        <w:pStyle w:val="Nagwek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4B">
        <w:rPr>
          <w:rFonts w:ascii="Times New Roman" w:hAnsi="Times New Roman" w:cs="Times New Roman"/>
          <w:sz w:val="24"/>
          <w:szCs w:val="24"/>
        </w:rPr>
        <w:t>Rodzaj materiału:</w:t>
      </w:r>
      <w:r w:rsidR="000E6859" w:rsidRPr="00FA5D4B">
        <w:rPr>
          <w:rFonts w:ascii="Times New Roman" w:hAnsi="Times New Roman" w:cs="Times New Roman"/>
          <w:sz w:val="24"/>
          <w:szCs w:val="24"/>
        </w:rPr>
        <w:t xml:space="preserve"> </w:t>
      </w:r>
      <w:r w:rsidR="001D7D29" w:rsidRPr="00FA5D4B">
        <w:rPr>
          <w:rFonts w:ascii="Times New Roman" w:hAnsi="Times New Roman" w:cs="Times New Roman"/>
          <w:sz w:val="24"/>
          <w:szCs w:val="24"/>
        </w:rPr>
        <w:t>Scenariusz lekcji</w:t>
      </w:r>
    </w:p>
    <w:p w:rsidR="0090436D" w:rsidRDefault="0090436D" w:rsidP="0090436D">
      <w:pPr>
        <w:rPr>
          <w:lang w:eastAsia="pl-PL"/>
        </w:rPr>
      </w:pPr>
    </w:p>
    <w:p w:rsidR="002B1BEB" w:rsidRDefault="002B1BEB" w:rsidP="002B1BEB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b/>
          <w:sz w:val="24"/>
          <w:szCs w:val="24"/>
        </w:rPr>
        <w:t xml:space="preserve">Obszar nauczania: Gimnazjum: </w:t>
      </w:r>
      <w:r w:rsidRPr="00ED6F3E">
        <w:rPr>
          <w:rFonts w:ascii="Times New Roman" w:hAnsi="Times New Roman"/>
          <w:sz w:val="24"/>
          <w:szCs w:val="24"/>
        </w:rPr>
        <w:t>Język polski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Treści nauczania zgodne z podstawa programową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1. Wyszukuje w wypowiedzi potrzebne informacje oraz cytuje odpowiednie fragmenty tekstu;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2.  Porządkuje informacje w zależności od ich funkcji w przekazie;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3.  Odróżnia informacje o faktach od opinii;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4.  Ze zrozumieniem posługuje się pojęciami dotyczącymi wartości pozytywnych i ich przeciwieństw oraz określa postawy z nimi związane, np. patriotyzm–nacjonalizm, tolerancja–nietolerancja, piękno–brzydota, a także rozpoznaje ich obecność w życiu oraz w literaturze i innych sztukach;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5. Omawia na podstawie poznanych dzieł literackich i innych tekstów kultury podstawowe, ponadczasowe zagadnienia egzystencjalne, np. miłość, przyjaźń, śmierć, cierpienie, lęk, nadzieja, wiara religijna, samotność, inność, poczucie wspólnoty, solidarność, sprawiedliwość; dostrzega i poddaje reﬂeksji uniwersalne wartości humanistyczne;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6. Dostrzega zróżnicowanie postaw społecznych, obyczajowych, narodowych, religijnych, etycznych, kulturowych i w ich kontekście kształtuje swoją tożsamość;</w:t>
      </w:r>
    </w:p>
    <w:p w:rsidR="00533E2B" w:rsidRPr="00ED6F3E" w:rsidRDefault="00533E2B" w:rsidP="00533E2B">
      <w:pPr>
        <w:pStyle w:val="NormalnyWeb"/>
        <w:spacing w:line="276" w:lineRule="auto"/>
        <w:jc w:val="both"/>
      </w:pPr>
      <w:r w:rsidRPr="00ED6F3E">
        <w:t>7. Uczestniczy w dyskusji, uzasadnia własne zdanie, przyjmuje poglądy innych lub polemizuje z nimi;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8. Operuje słownictwem z określonych kręgów tematycznych (na tym etapie rozwijanym i koncentrującym się przede wszystkim wokół tematów: rozwój psychiczny, moralny i ﬁzyczny człowieka; społeczeństwo i kultura; region i Polska).</w:t>
      </w:r>
    </w:p>
    <w:p w:rsidR="00533E2B" w:rsidRDefault="00533E2B" w:rsidP="00533E2B">
      <w:pPr>
        <w:jc w:val="both"/>
        <w:rPr>
          <w:rFonts w:ascii="Times New Roman" w:hAnsi="Times New Roman"/>
          <w:b/>
          <w:sz w:val="24"/>
          <w:szCs w:val="24"/>
        </w:rPr>
      </w:pPr>
    </w:p>
    <w:p w:rsidR="00533E2B" w:rsidRDefault="00533E2B" w:rsidP="00533E2B">
      <w:pPr>
        <w:jc w:val="both"/>
        <w:rPr>
          <w:rFonts w:ascii="Times New Roman" w:hAnsi="Times New Roman"/>
          <w:b/>
          <w:sz w:val="24"/>
          <w:szCs w:val="24"/>
        </w:rPr>
      </w:pPr>
    </w:p>
    <w:p w:rsidR="00533E2B" w:rsidRPr="00ED6F3E" w:rsidRDefault="00533E2B" w:rsidP="00533E2B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D6F3E">
        <w:rPr>
          <w:rFonts w:ascii="Times New Roman" w:hAnsi="Times New Roman"/>
          <w:b/>
          <w:sz w:val="24"/>
          <w:szCs w:val="24"/>
        </w:rPr>
        <w:lastRenderedPageBreak/>
        <w:t xml:space="preserve">Pytanie kluczowe: </w:t>
      </w:r>
    </w:p>
    <w:p w:rsidR="00533E2B" w:rsidRPr="00ED6F3E" w:rsidRDefault="00533E2B" w:rsidP="00533E2B">
      <w:pPr>
        <w:numPr>
          <w:ilvl w:val="0"/>
          <w:numId w:val="47"/>
        </w:num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Kim są Romowie/Cyganie?</w:t>
      </w:r>
    </w:p>
    <w:p w:rsidR="00533E2B" w:rsidRPr="00ED6F3E" w:rsidRDefault="00533E2B" w:rsidP="00533E2B">
      <w:pPr>
        <w:numPr>
          <w:ilvl w:val="0"/>
          <w:numId w:val="47"/>
        </w:num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Jakie są różnice w kulturze romskiej a polskiej?</w:t>
      </w:r>
    </w:p>
    <w:p w:rsidR="00533E2B" w:rsidRPr="00ED6F3E" w:rsidRDefault="00533E2B" w:rsidP="00533E2B">
      <w:pPr>
        <w:numPr>
          <w:ilvl w:val="0"/>
          <w:numId w:val="47"/>
        </w:num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Dlaczego poezja Papuszy jest tak cenna?</w:t>
      </w:r>
    </w:p>
    <w:p w:rsidR="00533E2B" w:rsidRPr="00ED6F3E" w:rsidRDefault="00533E2B" w:rsidP="00533E2B">
      <w:pPr>
        <w:jc w:val="both"/>
        <w:rPr>
          <w:rFonts w:ascii="Times New Roman" w:hAnsi="Times New Roman"/>
          <w:b/>
          <w:sz w:val="24"/>
          <w:szCs w:val="24"/>
        </w:rPr>
      </w:pPr>
      <w:r w:rsidRPr="00ED6F3E">
        <w:rPr>
          <w:rFonts w:ascii="Times New Roman" w:hAnsi="Times New Roman"/>
          <w:b/>
          <w:sz w:val="24"/>
          <w:szCs w:val="24"/>
        </w:rPr>
        <w:t>Cele  i efekty lekcji: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 xml:space="preserve">Po zakończeniu lekcji uczniowie będą </w:t>
      </w:r>
    </w:p>
    <w:p w:rsidR="00533E2B" w:rsidRPr="00ED6F3E" w:rsidRDefault="00533E2B" w:rsidP="00533E2B">
      <w:pPr>
        <w:pStyle w:val="Akapitzlist"/>
        <w:numPr>
          <w:ilvl w:val="0"/>
          <w:numId w:val="4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Wiedzieć czym są i z czego wynikają uprzedzenia</w:t>
      </w:r>
    </w:p>
    <w:p w:rsidR="00533E2B" w:rsidRPr="00ED6F3E" w:rsidRDefault="00533E2B" w:rsidP="00533E2B">
      <w:pPr>
        <w:pStyle w:val="Akapitzlist"/>
        <w:numPr>
          <w:ilvl w:val="0"/>
          <w:numId w:val="4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Wiedzieć skąd pochodzą Cyganie</w:t>
      </w:r>
    </w:p>
    <w:p w:rsidR="00533E2B" w:rsidRPr="00ED6F3E" w:rsidRDefault="00533E2B" w:rsidP="00533E2B">
      <w:pPr>
        <w:pStyle w:val="Akapitzlist"/>
        <w:numPr>
          <w:ilvl w:val="0"/>
          <w:numId w:val="4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Znać dawne i współczesne dzieje Cyganów polskich</w:t>
      </w:r>
    </w:p>
    <w:p w:rsidR="00533E2B" w:rsidRPr="00ED6F3E" w:rsidRDefault="00533E2B" w:rsidP="00533E2B">
      <w:pPr>
        <w:pStyle w:val="Akapitzlist"/>
        <w:numPr>
          <w:ilvl w:val="0"/>
          <w:numId w:val="4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Wiedzieć, że Cyganie również tworzyli i tworzą baśnie, pieśni i poezję</w:t>
      </w:r>
    </w:p>
    <w:p w:rsidR="00533E2B" w:rsidRPr="00ED6F3E" w:rsidRDefault="00533E2B" w:rsidP="00533E2B">
      <w:pPr>
        <w:pStyle w:val="Akapitzlist"/>
        <w:numPr>
          <w:ilvl w:val="0"/>
          <w:numId w:val="4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Znali postać cygańskiej poetki Papuszy i część jej twórczości</w:t>
      </w:r>
    </w:p>
    <w:p w:rsidR="00533E2B" w:rsidRPr="00ED6F3E" w:rsidRDefault="00533E2B" w:rsidP="00533E2B">
      <w:pPr>
        <w:pStyle w:val="Akapitzlist"/>
        <w:numPr>
          <w:ilvl w:val="0"/>
          <w:numId w:val="4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Potrafili doszukać się specyfiki życia cygańskiego i ich losów w tworzonych przez Cyganów utworach</w:t>
      </w:r>
    </w:p>
    <w:p w:rsidR="00533E2B" w:rsidRPr="00ED6F3E" w:rsidRDefault="00533E2B" w:rsidP="00533E2B">
      <w:pPr>
        <w:pStyle w:val="Akapitzlist"/>
        <w:numPr>
          <w:ilvl w:val="0"/>
          <w:numId w:val="4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Wiedzieć jakimi zasadami kierują się Cyganie w swoim postępowaniu</w:t>
      </w:r>
    </w:p>
    <w:p w:rsidR="00533E2B" w:rsidRPr="00ED6F3E" w:rsidRDefault="00533E2B" w:rsidP="00533E2B">
      <w:pPr>
        <w:pStyle w:val="Akapitzlist"/>
        <w:numPr>
          <w:ilvl w:val="0"/>
          <w:numId w:val="4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Lepiej potrafili zanalizować film „Papusza”</w:t>
      </w:r>
    </w:p>
    <w:p w:rsidR="00533E2B" w:rsidRPr="00ED6F3E" w:rsidRDefault="00533E2B" w:rsidP="00533E2B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D6F3E">
        <w:rPr>
          <w:rFonts w:ascii="Times New Roman" w:hAnsi="Times New Roman"/>
          <w:b/>
          <w:sz w:val="24"/>
          <w:szCs w:val="24"/>
        </w:rPr>
        <w:t>NaCoBeZu</w:t>
      </w:r>
      <w:proofErr w:type="spellEnd"/>
      <w:r w:rsidRPr="00ED6F3E">
        <w:rPr>
          <w:rFonts w:ascii="Times New Roman" w:hAnsi="Times New Roman"/>
          <w:b/>
          <w:sz w:val="24"/>
          <w:szCs w:val="24"/>
        </w:rPr>
        <w:t xml:space="preserve"> </w:t>
      </w:r>
      <w:r w:rsidRPr="00ED6F3E">
        <w:rPr>
          <w:rFonts w:ascii="Times New Roman" w:hAnsi="Times New Roman"/>
          <w:sz w:val="24"/>
          <w:szCs w:val="24"/>
        </w:rPr>
        <w:t>(na co będę zwracał uwagę - kryteria oceny) – w trakcie zajęć nie należy dokonywać rozróżnienia Romowie/Cyganie – Polacy. Romowie/Cyganie są mniejszością etniczną w Polsce. Zatem należy używać sformułowania: Romowie/Cyganie polscy.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b/>
          <w:sz w:val="24"/>
          <w:szCs w:val="24"/>
        </w:rPr>
        <w:t>Czas trwania</w:t>
      </w:r>
      <w:r w:rsidRPr="00ED6F3E">
        <w:rPr>
          <w:rFonts w:ascii="Times New Roman" w:hAnsi="Times New Roman"/>
          <w:sz w:val="24"/>
          <w:szCs w:val="24"/>
        </w:rPr>
        <w:t xml:space="preserve"> 2 godziny lekcyjne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b/>
          <w:sz w:val="24"/>
          <w:szCs w:val="24"/>
        </w:rPr>
        <w:t>Metody i formy pracy</w:t>
      </w:r>
      <w:r w:rsidRPr="00ED6F3E">
        <w:rPr>
          <w:rFonts w:ascii="Times New Roman" w:hAnsi="Times New Roman"/>
          <w:sz w:val="24"/>
          <w:szCs w:val="24"/>
        </w:rPr>
        <w:t xml:space="preserve"> – dyskusja, praca w grupach, praca metodą projektową. Sala powinna być odpowiednio przygotowana: stoliki powinny zostać zestawione w 3 oddzielne stanowiska.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b/>
          <w:sz w:val="24"/>
          <w:szCs w:val="24"/>
        </w:rPr>
        <w:t xml:space="preserve">Pomoce dydaktyczne – komputer, rzutnik, ekran, </w:t>
      </w:r>
      <w:r w:rsidRPr="00ED6F3E">
        <w:rPr>
          <w:rFonts w:ascii="Times New Roman" w:hAnsi="Times New Roman"/>
          <w:sz w:val="24"/>
          <w:szCs w:val="24"/>
        </w:rPr>
        <w:t>flamastry, kredki, duże arkusze papieru, kartki A4, taśma samoklejąca, klej, nożyczki</w:t>
      </w:r>
    </w:p>
    <w:p w:rsidR="00533E2B" w:rsidRPr="00ED6F3E" w:rsidRDefault="00533E2B" w:rsidP="00533E2B">
      <w:pPr>
        <w:jc w:val="both"/>
        <w:rPr>
          <w:rFonts w:ascii="Times New Roman" w:hAnsi="Times New Roman"/>
          <w:b/>
          <w:sz w:val="24"/>
          <w:szCs w:val="24"/>
        </w:rPr>
      </w:pPr>
      <w:r w:rsidRPr="00ED6F3E">
        <w:rPr>
          <w:rFonts w:ascii="Times New Roman" w:hAnsi="Times New Roman"/>
          <w:b/>
          <w:sz w:val="24"/>
          <w:szCs w:val="24"/>
        </w:rPr>
        <w:t>Uwagi: -</w:t>
      </w:r>
      <w:r w:rsidRPr="00ED6F3E">
        <w:rPr>
          <w:rFonts w:ascii="Times New Roman" w:hAnsi="Times New Roman"/>
          <w:sz w:val="24"/>
          <w:szCs w:val="24"/>
        </w:rPr>
        <w:t xml:space="preserve"> brak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b/>
          <w:sz w:val="24"/>
          <w:szCs w:val="24"/>
        </w:rPr>
        <w:t>Szczegółowy przebieg zajęć</w:t>
      </w:r>
      <w:r w:rsidRPr="00ED6F3E">
        <w:rPr>
          <w:rFonts w:ascii="Times New Roman" w:hAnsi="Times New Roman"/>
          <w:sz w:val="24"/>
          <w:szCs w:val="24"/>
        </w:rPr>
        <w:t xml:space="preserve"> 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Zadanie przed lekcją: Przed lekcją należy zadać zadanie uczniom: korzystając z różnych źródeł odpowiedz na następujące pytania. Podaj również  źródła, z których korzystałeś (-</w:t>
      </w:r>
      <w:proofErr w:type="spellStart"/>
      <w:r w:rsidRPr="00ED6F3E">
        <w:rPr>
          <w:rFonts w:ascii="Times New Roman" w:hAnsi="Times New Roman"/>
          <w:sz w:val="24"/>
          <w:szCs w:val="24"/>
        </w:rPr>
        <w:t>aś</w:t>
      </w:r>
      <w:proofErr w:type="spellEnd"/>
      <w:r w:rsidRPr="00ED6F3E">
        <w:rPr>
          <w:rFonts w:ascii="Times New Roman" w:hAnsi="Times New Roman"/>
          <w:sz w:val="24"/>
          <w:szCs w:val="24"/>
        </w:rPr>
        <w:t>):</w:t>
      </w:r>
    </w:p>
    <w:p w:rsidR="00533E2B" w:rsidRPr="00ED6F3E" w:rsidRDefault="00533E2B" w:rsidP="00533E2B">
      <w:pPr>
        <w:numPr>
          <w:ilvl w:val="0"/>
          <w:numId w:val="46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Skąd pochodzą Cyganie?</w:t>
      </w:r>
    </w:p>
    <w:p w:rsidR="00533E2B" w:rsidRPr="00ED6F3E" w:rsidRDefault="00533E2B" w:rsidP="00533E2B">
      <w:pPr>
        <w:numPr>
          <w:ilvl w:val="0"/>
          <w:numId w:val="46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Czy Cyganie mają swój język?</w:t>
      </w:r>
    </w:p>
    <w:p w:rsidR="00533E2B" w:rsidRPr="00ED6F3E" w:rsidRDefault="00533E2B" w:rsidP="00533E2B">
      <w:pPr>
        <w:numPr>
          <w:ilvl w:val="0"/>
          <w:numId w:val="46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co oznacza słowo Rom?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lastRenderedPageBreak/>
        <w:t>Po  przeprowadzeniu lekcji zalecane jest obejrzenie przez uczniów z nauczycielem filmu „Papusza”.</w:t>
      </w:r>
    </w:p>
    <w:p w:rsidR="00533E2B" w:rsidRPr="00ED6F3E" w:rsidRDefault="00533E2B" w:rsidP="00533E2B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b/>
          <w:sz w:val="24"/>
          <w:szCs w:val="24"/>
        </w:rPr>
        <w:t>1. „Strachy”</w:t>
      </w:r>
      <w:r w:rsidRPr="00ED6F3E">
        <w:rPr>
          <w:rFonts w:ascii="Times New Roman" w:hAnsi="Times New Roman"/>
          <w:sz w:val="24"/>
          <w:szCs w:val="24"/>
        </w:rPr>
        <w:t xml:space="preserve"> „Filmowa kolekcja bajek” Fundacji Pogranicze. Na samym początku lekcji uczniowie oglądają krótki film animowany „</w:t>
      </w:r>
      <w:proofErr w:type="spellStart"/>
      <w:r w:rsidRPr="00ED6F3E">
        <w:rPr>
          <w:rFonts w:ascii="Times New Roman" w:hAnsi="Times New Roman"/>
          <w:sz w:val="24"/>
          <w:szCs w:val="24"/>
        </w:rPr>
        <w:t>Starchy</w:t>
      </w:r>
      <w:proofErr w:type="spellEnd"/>
      <w:r w:rsidRPr="00ED6F3E">
        <w:rPr>
          <w:rFonts w:ascii="Times New Roman" w:hAnsi="Times New Roman"/>
          <w:sz w:val="24"/>
          <w:szCs w:val="24"/>
        </w:rPr>
        <w:t xml:space="preserve">”, który jest wprowadzeniem do tematyki  lekcji. Po obejrzeniu nauczyciel moderuje dyskusję w klasie, na temat treści zawartej w krótkim filmie. Następnie nauczyciel zadaje uczniom pytania: </w:t>
      </w:r>
    </w:p>
    <w:p w:rsidR="00533E2B" w:rsidRPr="00ED6F3E" w:rsidRDefault="00533E2B" w:rsidP="00533E2B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- Co to są uprzedzenie społeczne</w:t>
      </w:r>
    </w:p>
    <w:p w:rsidR="00533E2B" w:rsidRPr="00ED6F3E" w:rsidRDefault="00533E2B" w:rsidP="00533E2B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- z czego mogą wynikać?</w:t>
      </w:r>
    </w:p>
    <w:p w:rsidR="00533E2B" w:rsidRPr="00ED6F3E" w:rsidRDefault="00533E2B" w:rsidP="00533E2B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 xml:space="preserve">- Jakie mogą być konsekwencje uprzedzeń?. </w:t>
      </w:r>
    </w:p>
    <w:p w:rsidR="00533E2B" w:rsidRPr="00ED6F3E" w:rsidRDefault="00533E2B" w:rsidP="00533E2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533E2B" w:rsidRPr="00ED6F3E" w:rsidRDefault="00533E2B" w:rsidP="00533E2B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Podsumowaniem dyskusji jest krótka prezentacja nauczyciela dotycząca uprzedzeń. (załącznik nr 2)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b/>
          <w:sz w:val="24"/>
          <w:szCs w:val="24"/>
        </w:rPr>
        <w:t xml:space="preserve">2. Praca w grupach. </w:t>
      </w:r>
      <w:r w:rsidRPr="00ED6F3E">
        <w:rPr>
          <w:rFonts w:ascii="Times New Roman" w:hAnsi="Times New Roman"/>
          <w:sz w:val="24"/>
          <w:szCs w:val="24"/>
        </w:rPr>
        <w:t xml:space="preserve">Nauczyciel dzieli </w:t>
      </w:r>
      <w:proofErr w:type="spellStart"/>
      <w:r w:rsidRPr="00ED6F3E">
        <w:rPr>
          <w:rFonts w:ascii="Times New Roman" w:hAnsi="Times New Roman"/>
          <w:sz w:val="24"/>
          <w:szCs w:val="24"/>
        </w:rPr>
        <w:t>klsaę</w:t>
      </w:r>
      <w:proofErr w:type="spellEnd"/>
      <w:r w:rsidRPr="00ED6F3E">
        <w:rPr>
          <w:rFonts w:ascii="Times New Roman" w:hAnsi="Times New Roman"/>
          <w:sz w:val="24"/>
          <w:szCs w:val="24"/>
        </w:rPr>
        <w:t xml:space="preserve"> na 3 grupy., w których uczniowie pracują do końca warsztatów. Każda z grup otrzymuje zadanie, które musi wykonać. Czas realizacji zadania to 45 minut. 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ED6F3E">
        <w:rPr>
          <w:rFonts w:ascii="Times New Roman" w:hAnsi="Times New Roman"/>
          <w:sz w:val="24"/>
          <w:szCs w:val="24"/>
          <w:u w:val="single"/>
        </w:rPr>
        <w:t>Zadanie dla  grupy 1: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Przeczytajcie tekst, a następnie narysujcie komiks, przedstawiający najważniejsze fakty z dawnych i współczesnych dziejów Cyganów polski. (Załącznik nr 3 Dzieje Romów)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ED6F3E">
        <w:rPr>
          <w:rFonts w:ascii="Times New Roman" w:hAnsi="Times New Roman"/>
          <w:sz w:val="24"/>
          <w:szCs w:val="24"/>
          <w:u w:val="single"/>
        </w:rPr>
        <w:t>Zadanie dla grupy 2: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Przygotujcie wystawę poświęconą Papuszy. Do wykorzystania macie Informacje dotyczące Cygańskiej poetki Papuszy, jej wiersze, zdjęcia. Możecie przygotować  ilustracje przedstawiające jej życie  i twórczość. (Załącznik nr 4 Papusza)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ED6F3E">
        <w:rPr>
          <w:rFonts w:ascii="Times New Roman" w:hAnsi="Times New Roman"/>
          <w:sz w:val="24"/>
          <w:szCs w:val="24"/>
          <w:u w:val="single"/>
        </w:rPr>
        <w:t>Zadanie dla grupy 3: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 xml:space="preserve">Przygotujcie prezentację przedstawiającą podstawowe zasady, jakimi kierują się Cyganie.  W prezentacji możecie użyć różnych form np. plastycznych, plakat, ilustracje (Załącznik nr 5 </w:t>
      </w:r>
      <w:proofErr w:type="spellStart"/>
      <w:r w:rsidRPr="00ED6F3E">
        <w:rPr>
          <w:rFonts w:ascii="Times New Roman" w:hAnsi="Times New Roman"/>
          <w:sz w:val="24"/>
          <w:szCs w:val="24"/>
        </w:rPr>
        <w:t>Romanipen</w:t>
      </w:r>
      <w:proofErr w:type="spellEnd"/>
      <w:r w:rsidRPr="00ED6F3E">
        <w:rPr>
          <w:rFonts w:ascii="Times New Roman" w:hAnsi="Times New Roman"/>
          <w:sz w:val="24"/>
          <w:szCs w:val="24"/>
        </w:rPr>
        <w:t>)</w:t>
      </w:r>
    </w:p>
    <w:p w:rsidR="00533E2B" w:rsidRPr="00ED6F3E" w:rsidRDefault="00533E2B" w:rsidP="00533E2B">
      <w:pPr>
        <w:jc w:val="both"/>
        <w:rPr>
          <w:rStyle w:val="Wyrnieniedelikatne"/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b/>
          <w:sz w:val="24"/>
          <w:szCs w:val="24"/>
        </w:rPr>
        <w:t xml:space="preserve">3. Prezentacja prac grup. </w:t>
      </w:r>
      <w:r w:rsidRPr="00ED6F3E">
        <w:rPr>
          <w:rFonts w:ascii="Times New Roman" w:hAnsi="Times New Roman"/>
          <w:sz w:val="24"/>
          <w:szCs w:val="24"/>
        </w:rPr>
        <w:t xml:space="preserve"> Po zakończonej pracy w grupach uczniowie/grupy przedstawiają rezultaty swojej pracy na forum klasy. Każda grupa ma 15 minut na prezentację. </w:t>
      </w:r>
    </w:p>
    <w:p w:rsidR="00533E2B" w:rsidRPr="00ED6F3E" w:rsidRDefault="00533E2B" w:rsidP="00533E2B">
      <w:pPr>
        <w:jc w:val="both"/>
        <w:rPr>
          <w:rFonts w:ascii="Times New Roman" w:hAnsi="Times New Roman"/>
          <w:b/>
          <w:sz w:val="24"/>
          <w:szCs w:val="24"/>
        </w:rPr>
      </w:pPr>
    </w:p>
    <w:p w:rsidR="00533E2B" w:rsidRPr="00ED6F3E" w:rsidRDefault="00533E2B" w:rsidP="00533E2B">
      <w:pPr>
        <w:jc w:val="both"/>
        <w:rPr>
          <w:rFonts w:ascii="Times New Roman" w:hAnsi="Times New Roman"/>
          <w:b/>
          <w:sz w:val="24"/>
          <w:szCs w:val="24"/>
        </w:rPr>
      </w:pPr>
    </w:p>
    <w:p w:rsidR="00533E2B" w:rsidRPr="00ED6F3E" w:rsidRDefault="00533E2B" w:rsidP="00533E2B">
      <w:pPr>
        <w:jc w:val="both"/>
        <w:rPr>
          <w:rFonts w:ascii="Times New Roman" w:hAnsi="Times New Roman"/>
          <w:b/>
          <w:sz w:val="24"/>
          <w:szCs w:val="24"/>
        </w:rPr>
      </w:pPr>
    </w:p>
    <w:p w:rsidR="00533E2B" w:rsidRPr="00ED6F3E" w:rsidRDefault="00533E2B" w:rsidP="00533E2B">
      <w:pPr>
        <w:jc w:val="both"/>
        <w:rPr>
          <w:rFonts w:ascii="Times New Roman" w:hAnsi="Times New Roman"/>
          <w:b/>
          <w:sz w:val="24"/>
          <w:szCs w:val="24"/>
        </w:rPr>
      </w:pPr>
    </w:p>
    <w:p w:rsidR="00533E2B" w:rsidRPr="00ED6F3E" w:rsidRDefault="00533E2B" w:rsidP="00533E2B">
      <w:pPr>
        <w:jc w:val="both"/>
        <w:rPr>
          <w:rFonts w:ascii="Times New Roman" w:hAnsi="Times New Roman"/>
          <w:b/>
          <w:sz w:val="24"/>
          <w:szCs w:val="24"/>
        </w:rPr>
      </w:pPr>
    </w:p>
    <w:p w:rsidR="00533E2B" w:rsidRPr="00ED6F3E" w:rsidRDefault="00533E2B" w:rsidP="00533E2B">
      <w:pPr>
        <w:jc w:val="both"/>
        <w:rPr>
          <w:rFonts w:ascii="Times New Roman" w:hAnsi="Times New Roman"/>
          <w:b/>
          <w:sz w:val="24"/>
          <w:szCs w:val="24"/>
        </w:rPr>
      </w:pPr>
    </w:p>
    <w:p w:rsidR="00533E2B" w:rsidRPr="00ED6F3E" w:rsidRDefault="00533E2B" w:rsidP="00533E2B">
      <w:pPr>
        <w:jc w:val="both"/>
        <w:rPr>
          <w:rFonts w:ascii="Times New Roman" w:hAnsi="Times New Roman"/>
          <w:b/>
          <w:sz w:val="24"/>
          <w:szCs w:val="24"/>
        </w:rPr>
      </w:pPr>
    </w:p>
    <w:p w:rsidR="00533E2B" w:rsidRPr="00ED6F3E" w:rsidRDefault="00533E2B" w:rsidP="00533E2B">
      <w:pPr>
        <w:jc w:val="both"/>
        <w:rPr>
          <w:rFonts w:ascii="Times New Roman" w:hAnsi="Times New Roman"/>
          <w:b/>
          <w:sz w:val="24"/>
          <w:szCs w:val="24"/>
        </w:rPr>
      </w:pPr>
    </w:p>
    <w:p w:rsidR="00533E2B" w:rsidRPr="00ED6F3E" w:rsidRDefault="00533E2B" w:rsidP="00533E2B">
      <w:pPr>
        <w:jc w:val="both"/>
        <w:rPr>
          <w:rFonts w:ascii="Times New Roman" w:hAnsi="Times New Roman"/>
          <w:b/>
          <w:sz w:val="24"/>
          <w:szCs w:val="24"/>
        </w:rPr>
      </w:pPr>
    </w:p>
    <w:p w:rsidR="00533E2B" w:rsidRPr="00ED6F3E" w:rsidRDefault="00533E2B" w:rsidP="00533E2B">
      <w:pPr>
        <w:jc w:val="both"/>
        <w:rPr>
          <w:rFonts w:ascii="Times New Roman" w:hAnsi="Times New Roman"/>
          <w:b/>
          <w:sz w:val="24"/>
          <w:szCs w:val="24"/>
        </w:rPr>
      </w:pPr>
    </w:p>
    <w:p w:rsidR="00533E2B" w:rsidRPr="00ED6F3E" w:rsidRDefault="00533E2B" w:rsidP="00533E2B">
      <w:pPr>
        <w:jc w:val="both"/>
        <w:rPr>
          <w:rFonts w:ascii="Times New Roman" w:hAnsi="Times New Roman"/>
          <w:b/>
          <w:sz w:val="24"/>
          <w:szCs w:val="24"/>
        </w:rPr>
      </w:pPr>
    </w:p>
    <w:p w:rsidR="00533E2B" w:rsidRPr="00ED6F3E" w:rsidRDefault="00533E2B" w:rsidP="00533E2B">
      <w:pPr>
        <w:jc w:val="both"/>
        <w:rPr>
          <w:rFonts w:ascii="Times New Roman" w:hAnsi="Times New Roman"/>
          <w:b/>
          <w:sz w:val="24"/>
          <w:szCs w:val="24"/>
        </w:rPr>
      </w:pPr>
    </w:p>
    <w:p w:rsidR="00533E2B" w:rsidRPr="00ED6F3E" w:rsidRDefault="00533E2B" w:rsidP="00533E2B">
      <w:pPr>
        <w:jc w:val="both"/>
        <w:rPr>
          <w:rFonts w:ascii="Times New Roman" w:hAnsi="Times New Roman"/>
          <w:b/>
          <w:sz w:val="24"/>
          <w:szCs w:val="24"/>
        </w:rPr>
      </w:pPr>
    </w:p>
    <w:p w:rsidR="00533E2B" w:rsidRPr="00ED6F3E" w:rsidRDefault="00533E2B" w:rsidP="00533E2B">
      <w:pPr>
        <w:jc w:val="both"/>
        <w:rPr>
          <w:rFonts w:ascii="Times New Roman" w:hAnsi="Times New Roman"/>
          <w:b/>
          <w:sz w:val="24"/>
          <w:szCs w:val="24"/>
        </w:rPr>
      </w:pPr>
    </w:p>
    <w:p w:rsidR="00533E2B" w:rsidRPr="00ED6F3E" w:rsidRDefault="00533E2B" w:rsidP="00533E2B">
      <w:pPr>
        <w:jc w:val="both"/>
        <w:rPr>
          <w:rFonts w:ascii="Times New Roman" w:hAnsi="Times New Roman"/>
          <w:b/>
          <w:sz w:val="24"/>
          <w:szCs w:val="24"/>
        </w:rPr>
      </w:pPr>
    </w:p>
    <w:p w:rsidR="00533E2B" w:rsidRPr="00ED6F3E" w:rsidRDefault="00533E2B" w:rsidP="00533E2B">
      <w:pPr>
        <w:jc w:val="both"/>
        <w:rPr>
          <w:rFonts w:ascii="Times New Roman" w:hAnsi="Times New Roman"/>
          <w:b/>
          <w:sz w:val="24"/>
          <w:szCs w:val="24"/>
        </w:rPr>
      </w:pPr>
    </w:p>
    <w:p w:rsidR="00533E2B" w:rsidRPr="00ED6F3E" w:rsidRDefault="00533E2B" w:rsidP="00533E2B">
      <w:pPr>
        <w:jc w:val="both"/>
        <w:rPr>
          <w:rFonts w:ascii="Times New Roman" w:hAnsi="Times New Roman"/>
          <w:b/>
          <w:sz w:val="24"/>
          <w:szCs w:val="24"/>
        </w:rPr>
      </w:pPr>
    </w:p>
    <w:p w:rsidR="00533E2B" w:rsidRPr="00ED6F3E" w:rsidRDefault="00533E2B" w:rsidP="00533E2B">
      <w:pPr>
        <w:jc w:val="both"/>
        <w:rPr>
          <w:rFonts w:ascii="Times New Roman" w:hAnsi="Times New Roman"/>
          <w:b/>
          <w:sz w:val="24"/>
          <w:szCs w:val="24"/>
        </w:rPr>
      </w:pPr>
    </w:p>
    <w:p w:rsidR="00533E2B" w:rsidRPr="00ED6F3E" w:rsidRDefault="00533E2B" w:rsidP="00533E2B">
      <w:pPr>
        <w:jc w:val="both"/>
        <w:rPr>
          <w:rFonts w:ascii="Times New Roman" w:hAnsi="Times New Roman"/>
          <w:b/>
          <w:sz w:val="24"/>
          <w:szCs w:val="24"/>
        </w:rPr>
      </w:pPr>
    </w:p>
    <w:p w:rsidR="00533E2B" w:rsidRPr="00ED6F3E" w:rsidRDefault="00533E2B" w:rsidP="00533E2B">
      <w:pPr>
        <w:jc w:val="both"/>
        <w:rPr>
          <w:rFonts w:ascii="Times New Roman" w:hAnsi="Times New Roman"/>
          <w:b/>
          <w:sz w:val="24"/>
          <w:szCs w:val="24"/>
        </w:rPr>
      </w:pPr>
    </w:p>
    <w:p w:rsidR="00533E2B" w:rsidRPr="00ED6F3E" w:rsidRDefault="00533E2B" w:rsidP="00533E2B">
      <w:pPr>
        <w:jc w:val="both"/>
        <w:rPr>
          <w:rFonts w:ascii="Times New Roman" w:hAnsi="Times New Roman"/>
          <w:b/>
          <w:sz w:val="24"/>
          <w:szCs w:val="24"/>
        </w:rPr>
      </w:pPr>
      <w:r w:rsidRPr="00ED6F3E">
        <w:rPr>
          <w:rFonts w:ascii="Times New Roman" w:hAnsi="Times New Roman"/>
          <w:b/>
          <w:sz w:val="24"/>
          <w:szCs w:val="24"/>
        </w:rPr>
        <w:t>Materiały pomocnicze</w:t>
      </w:r>
    </w:p>
    <w:p w:rsidR="00533E2B" w:rsidRPr="00ED6F3E" w:rsidRDefault="00533E2B" w:rsidP="00533E2B">
      <w:pPr>
        <w:jc w:val="both"/>
        <w:rPr>
          <w:rFonts w:ascii="Times New Roman" w:hAnsi="Times New Roman"/>
          <w:b/>
          <w:sz w:val="24"/>
          <w:szCs w:val="24"/>
        </w:rPr>
      </w:pPr>
      <w:r w:rsidRPr="00ED6F3E">
        <w:rPr>
          <w:rFonts w:ascii="Times New Roman" w:hAnsi="Times New Roman"/>
          <w:b/>
          <w:sz w:val="24"/>
          <w:szCs w:val="24"/>
        </w:rPr>
        <w:t xml:space="preserve">Załącznik nr 1 „Opowieści </w:t>
      </w:r>
      <w:proofErr w:type="spellStart"/>
      <w:r w:rsidRPr="00ED6F3E">
        <w:rPr>
          <w:rFonts w:ascii="Times New Roman" w:hAnsi="Times New Roman"/>
          <w:b/>
          <w:sz w:val="24"/>
          <w:szCs w:val="24"/>
        </w:rPr>
        <w:t>pogarnicza</w:t>
      </w:r>
      <w:proofErr w:type="spellEnd"/>
      <w:r w:rsidRPr="00ED6F3E">
        <w:rPr>
          <w:rFonts w:ascii="Times New Roman" w:hAnsi="Times New Roman"/>
          <w:b/>
          <w:sz w:val="24"/>
          <w:szCs w:val="24"/>
        </w:rPr>
        <w:t>. Filmowa kolekcja bajek” Strachy</w:t>
      </w:r>
    </w:p>
    <w:p w:rsidR="00533E2B" w:rsidRPr="00ED6F3E" w:rsidRDefault="00533E2B" w:rsidP="00533E2B">
      <w:pPr>
        <w:jc w:val="both"/>
        <w:rPr>
          <w:rFonts w:ascii="Times New Roman" w:hAnsi="Times New Roman"/>
          <w:b/>
          <w:sz w:val="24"/>
          <w:szCs w:val="24"/>
        </w:rPr>
      </w:pPr>
      <w:r w:rsidRPr="00ED6F3E">
        <w:rPr>
          <w:rFonts w:ascii="Times New Roman" w:hAnsi="Times New Roman"/>
          <w:b/>
          <w:sz w:val="24"/>
          <w:szCs w:val="24"/>
        </w:rPr>
        <w:t>Załącznik nr 2 Uprzedzenia społeczne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b/>
          <w:sz w:val="24"/>
          <w:szCs w:val="24"/>
        </w:rPr>
        <w:t xml:space="preserve">Uprzedzenia społeczne </w:t>
      </w:r>
      <w:r w:rsidRPr="00ED6F3E">
        <w:rPr>
          <w:rFonts w:ascii="Times New Roman" w:hAnsi="Times New Roman"/>
          <w:sz w:val="24"/>
          <w:szCs w:val="24"/>
        </w:rPr>
        <w:t>(etniczne, wyznaniowe, wiekowe…) są to postawy polegające na powziętej z góry niechęci do innych jednostek lub zbiorowości tylko dlatego, że należą one do jakiejś wyodrębnionej grupy społecznej.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Typy uprzedzeń: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  <w:u w:val="single"/>
        </w:rPr>
        <w:t xml:space="preserve">Uprzedzenia motywowane LĘKIEM </w:t>
      </w:r>
      <w:r w:rsidRPr="00ED6F3E">
        <w:rPr>
          <w:rFonts w:ascii="Times New Roman" w:hAnsi="Times New Roman"/>
          <w:sz w:val="24"/>
          <w:szCs w:val="24"/>
        </w:rPr>
        <w:t>– ukształtowane poprzez silne negatywne emocje: lęk, nienawiść, wstręt. Przejawiają się w zwiększaniu dystansu, izolacji, unikaniu zagrażających obiektów.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  <w:u w:val="single"/>
        </w:rPr>
        <w:lastRenderedPageBreak/>
        <w:t>Uprzedzenia motywowane POCZUCIEM WYŻSZOŚCI</w:t>
      </w:r>
      <w:r w:rsidRPr="00ED6F3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D6F3E">
        <w:rPr>
          <w:rFonts w:ascii="Times New Roman" w:hAnsi="Times New Roman"/>
          <w:sz w:val="24"/>
          <w:szCs w:val="24"/>
        </w:rPr>
        <w:t>wlasnej</w:t>
      </w:r>
      <w:proofErr w:type="spellEnd"/>
      <w:r w:rsidRPr="00ED6F3E">
        <w:rPr>
          <w:rFonts w:ascii="Times New Roman" w:hAnsi="Times New Roman"/>
          <w:sz w:val="24"/>
          <w:szCs w:val="24"/>
        </w:rPr>
        <w:t xml:space="preserve"> lub grupowej – powstają na bazie pogardy, przekonań o odmienności i gorszości „innych”. Są przesłanką ataku i poszukiwań „kozła ofiarnego”.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  <w:u w:val="single"/>
        </w:rPr>
        <w:t>Uprzedzenia motywowane NIEJASNOŚCIĄ</w:t>
      </w:r>
      <w:r w:rsidRPr="00ED6F3E">
        <w:rPr>
          <w:rFonts w:ascii="Times New Roman" w:hAnsi="Times New Roman"/>
          <w:sz w:val="24"/>
          <w:szCs w:val="24"/>
        </w:rPr>
        <w:t xml:space="preserve"> – oparte SA na konfliktowych emocjach, takich jak zazdrość, zawiść, rywalizacja. Reakcją na takie uprzedzenia są nieprzewidywalne, uwarunkowane</w:t>
      </w:r>
    </w:p>
    <w:p w:rsidR="00533E2B" w:rsidRPr="00ED6F3E" w:rsidRDefault="00533E2B" w:rsidP="00533E2B">
      <w:pPr>
        <w:jc w:val="both"/>
        <w:rPr>
          <w:rFonts w:ascii="Times New Roman" w:hAnsi="Times New Roman"/>
          <w:b/>
          <w:sz w:val="24"/>
          <w:szCs w:val="24"/>
        </w:rPr>
      </w:pPr>
      <w:r w:rsidRPr="00ED6F3E">
        <w:rPr>
          <w:rFonts w:ascii="Times New Roman" w:hAnsi="Times New Roman"/>
          <w:b/>
          <w:sz w:val="24"/>
          <w:szCs w:val="24"/>
        </w:rPr>
        <w:t>Załącznik nr 3 “Dzieje Romów”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Cyganie —Romowie są znani na ziemiach polskich od sześciu stuleci.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 xml:space="preserve">Przybyli do Polski najprawdopodobniej na początku XV wieku z południowego Wschodu, choć dokładnie nie wiadomo skąd. Pierwsze świadectwo obecności Romów w Polsce pochodzi z 1401 r. Ich język wskazuje na indyjskie pochodzenie. Pozostałe elementy kulturowej osobowości przejęli w Bizancjum lub już w Europie. Początkowo ci egzotyczni przybysze, uprawiający kowalstwo i wróżbiarstwo, cieszyli się poparciem władz i wzbudzali u miejscowej ludności duży respekt. Wierzono, że odbywają oni pokutną pielgrzymkę za odstępstwo od wiary. Ponieważ pielgrzymka była w średniowieczu zajęciem godnym szacunku, wspomagano Cyganów pieniędzmi i jedzeniem. Stopniowo jednak przestawano wierzyć w pokutniczą misję Cyganów i ich sytuacja pogarszała się, bo lęk przed czarami i kradzieżą zamykał przed nimi drzwi wielu domostw. Coraz też częściej swe szalbierskie i wróżbiarskie sztuczki zamieniali na porządne profesje, które dawały środki utrzymania.                  W XVIII w. słynna była Akademia Smorgońska, w której Cyganie prowadzili szkołę tresury </w:t>
      </w:r>
      <w:proofErr w:type="spellStart"/>
      <w:r w:rsidRPr="00ED6F3E">
        <w:rPr>
          <w:rFonts w:ascii="Times New Roman" w:hAnsi="Times New Roman"/>
          <w:sz w:val="24"/>
          <w:szCs w:val="24"/>
        </w:rPr>
        <w:t>niedzwiedzi</w:t>
      </w:r>
      <w:proofErr w:type="spellEnd"/>
      <w:r w:rsidRPr="00ED6F3E">
        <w:rPr>
          <w:rFonts w:ascii="Times New Roman" w:hAnsi="Times New Roman"/>
          <w:sz w:val="24"/>
          <w:szCs w:val="24"/>
        </w:rPr>
        <w:t xml:space="preserve"> i małp. Przez długie lata „wolni ludzie gościńca” mogli swobodnie przemierzać </w:t>
      </w:r>
      <w:proofErr w:type="spellStart"/>
      <w:r w:rsidRPr="00ED6F3E">
        <w:rPr>
          <w:rFonts w:ascii="Times New Roman" w:hAnsi="Times New Roman"/>
          <w:sz w:val="24"/>
          <w:szCs w:val="24"/>
        </w:rPr>
        <w:t>Rzeczpospolitą.W</w:t>
      </w:r>
      <w:proofErr w:type="spellEnd"/>
      <w:r w:rsidRPr="00ED6F3E">
        <w:rPr>
          <w:rFonts w:ascii="Times New Roman" w:hAnsi="Times New Roman"/>
          <w:sz w:val="24"/>
          <w:szCs w:val="24"/>
        </w:rPr>
        <w:t xml:space="preserve"> Niemczech natomiast wydano edykty banicyjne, które odbierały im prawa obywatelskie i wysiedlano poza granice. Tych, którzy wracali, wieszano i palono na stosach. Wtedy nowe grupy Cyganów pojawiły się w Polsce. Wyzuci z praw, rabowali, urządzając wypady z kryjówek w niedostępnych lasach i górskich jaskiniach. Z tego powodu, oprócz niechęci rodziła się też w polskich chłopach zazdrość, bo Cyganie byli ludem wolnym, nie przywiązanym, tak jak oni, do ziemi. W tym właśnie można upatrywać przyczyn utrwalenia się cygańskiej tradycji wędrowania — gdyby prowadzili osiadły tryb życia, mogliby stać się tak jak nasi chłopi warstwą ciemiężoną, Mogliby też mieć problemy z ucieczką w czasach szubienic i stosów. Pomimo pojawienia się uchwał banicyjnych dla Cyganów w 1565 i 1557 roku, Cyganie nadal przybywali do Polski. W 1578 roku Stefan Batory wydał ostrzejsze rozporządzenie, grożące represjami osobom tolerującym Cyganów w granicach swych ziem. Jednakże na Podlasiu Cyganie byli potrzebni, a nawet niezastąpieni jako rzemieślnicy. Ludność Podlasia zaczęła protestować. W rezultacie wprowadzono nowe postanowienia sejmowe, łagodzące poprzednie restrykcyjne zapisy. Na Podlasiu, gdzie przepisy były najlżejsze, znaleźli schronienie liczni Cyganie.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lastRenderedPageBreak/>
        <w:t>W praktyce, chociaż ustaw banicyjnych nie cofnięto, powoli odeszły w zapomnienie. A po kilku latach, w 1652 r. kancelaria królewska wydała przywilej pierwszemu oficjalnemu naczelnikowi Cyganów, zatwierdzając go na stanowisku „rządcy Cyganów” w Koronie i na Litwie.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 xml:space="preserve">Opracowano na podstawie: J. Ficowski, </w:t>
      </w:r>
      <w:r w:rsidRPr="00ED6F3E">
        <w:rPr>
          <w:rFonts w:ascii="Times New Roman" w:hAnsi="Times New Roman"/>
          <w:i/>
          <w:iCs/>
          <w:sz w:val="24"/>
          <w:szCs w:val="24"/>
        </w:rPr>
        <w:t>Cyganie w Polsce. Dzieje i obyczaje</w:t>
      </w:r>
      <w:r w:rsidRPr="00ED6F3E">
        <w:rPr>
          <w:rFonts w:ascii="Times New Roman" w:hAnsi="Times New Roman"/>
          <w:sz w:val="24"/>
          <w:szCs w:val="24"/>
        </w:rPr>
        <w:t>, Interpress, Warszawa 1989.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 xml:space="preserve">W pierwszych latach po II wojnie światowej w Polsce było zaledwie 14 tysięcy Cyganów. Wielu przywędrowało do powojennej Polski z terenów niegdysiejszej Rzeczpospolitej, bo przecież Polska była ich ojczyzną. Starali się żyć jak dawniej, jeżdżąc kolorowymi wozami z miejsca na miejsce i trudniąc się tradycyjnymi zawodami. Jeszcze w latach sześćdziesiątych XX wieku wędrujący polscy Cyganie nizinni jeździli wozami mieszkalnymi—podobnymi do cyrkowych—krytymi dachem, wyposażonymi w okna, bogato zdobionymi w wielobarwne wzory, rzeźbione w drewnie gryfy i smoki. W tamtych czasach każdy Cygan miał konia, wóz, pierzyny i psa. Tabory, czyli kilka wozów z rodzinami, ruszały wiosną, zaraz po Wielkanocy. Cyganie jeździli od jarmarku do jarmarku, trudniąc się handlem, głównie końmi. Stacjonowali po lasach. W dużym lesie tabor zostawiał umówione znaki na postojach: kije brzozowe, sosnowe, świerkowe. Była to informacja dla innych taborów, kto był tu przed nimi. Tabory spotykały się na weselach, sądach, swatach. Na zimę Cyganie odnajmowali pokoje i pomieszczenia dla koni po wsiach. Jednak w Polsce, tak jak i w innych krajach należących do tzw. obozu socjalistycznego, postanowiono zakończyć cygańskie wędrówki i zmusić Cyganów do osiadłego trybu życia. 24 maja 1952 r. rząd PRL uchwalił: „Prezydia rad narodowych wszystkich szczebli rozwiną na terenach, gdzie przebywają Cyganie, szeroką akcję wychowawczego oddziaływania na ludność cygańską w kierunku porzucenia przez nią koczowniczego trybu życia i przejścia na tory produktywnego życia osiadłego. Ministrowie: oświaty, zdrowia, kultury i sztuki, pracy i opieki społecznej, gospodarki komunalnej, przemysłu drobnego i rzemiosła, rolnictwa oraz prezes Centralnego Urzędu Szkolenia Zawodowego — ustalą niezbędne dla procesu produktywizacji szczegółowe potrzeby osiadłej i koczującej ludności cygańskiej oraz roztoczą stosowną opiekę nad tą ludnością każdy w swoim zakresie działania”. Zaraz potem komendant główny Milicji Obywatelskiej zarządził akcję „C”. W lasach odnaleziono 140 taborów. Do późnych lat siedemdziesiątych Cyganów rejestrowano na specjalnych kartach DPA-1. Odrębna sprawozdawczość obejmowała ich do połowy lat osiemdziesiątych. Cyganie nie chcieli zmieniać swojego trybu życia, nie chcieli zapisywać swoich dzieci do szkół, podejmować stałej pracy. Władza walczyła z nimi na różne sposoby. Milicjanci zatrzymywali tabory, kontrolowali, usiłowali spisywać ludność cygańską.W1964 roku wydano prawo, zakazujące Cyganom poruszania się taborami i rozbijania obozowisk. Później stosunek władz do ludności cygańskiej w wielu krajach uległ zmianie. W Europie Zachodniej stopniowo niwelowano dystans, jaki dzielił społeczność cygańską od niecygańskiej. Zaangażowane były kościoły, organizacje pozarządowe, szkoły, naukowcy. Dopiero na początku lat siedemdziesiątych powstała pierwsza międzynarodowa </w:t>
      </w:r>
      <w:r w:rsidRPr="00ED6F3E">
        <w:rPr>
          <w:rFonts w:ascii="Times New Roman" w:hAnsi="Times New Roman"/>
          <w:sz w:val="24"/>
          <w:szCs w:val="24"/>
        </w:rPr>
        <w:lastRenderedPageBreak/>
        <w:t xml:space="preserve">organizacja cygańska </w:t>
      </w:r>
      <w:proofErr w:type="spellStart"/>
      <w:r w:rsidRPr="00ED6F3E">
        <w:rPr>
          <w:rFonts w:ascii="Times New Roman" w:hAnsi="Times New Roman"/>
          <w:sz w:val="24"/>
          <w:szCs w:val="24"/>
        </w:rPr>
        <w:t>Romani</w:t>
      </w:r>
      <w:proofErr w:type="spellEnd"/>
      <w:r w:rsidRPr="00ED6F3E">
        <w:rPr>
          <w:rFonts w:ascii="Times New Roman" w:hAnsi="Times New Roman"/>
          <w:sz w:val="24"/>
          <w:szCs w:val="24"/>
        </w:rPr>
        <w:t xml:space="preserve"> Union (Związek Cyganów). W różnych źródłach różnie podawana jest liczba Cyganów w Polsce, określa się ją na około od 25 do 50 tysięcy. Mieszkają na terenie całego kraju, głównie w miastach i miasteczkach. Kultura cygańska stała się przez wieki częścią kultury polskiej. Od 1989 roku w Gorzowie Wielkopolskim odbywają się Międzynarodowe Spotkania Zespołów Cygańskich „</w:t>
      </w:r>
      <w:proofErr w:type="spellStart"/>
      <w:r w:rsidRPr="00ED6F3E">
        <w:rPr>
          <w:rFonts w:ascii="Times New Roman" w:hAnsi="Times New Roman"/>
          <w:sz w:val="24"/>
          <w:szCs w:val="24"/>
        </w:rPr>
        <w:t>Romane</w:t>
      </w:r>
      <w:proofErr w:type="spellEnd"/>
      <w:r w:rsidRPr="00ED6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6F3E">
        <w:rPr>
          <w:rFonts w:ascii="Times New Roman" w:hAnsi="Times New Roman"/>
          <w:sz w:val="24"/>
          <w:szCs w:val="24"/>
        </w:rPr>
        <w:t>Dyvesa</w:t>
      </w:r>
      <w:proofErr w:type="spellEnd"/>
      <w:r w:rsidRPr="00ED6F3E">
        <w:rPr>
          <w:rFonts w:ascii="Times New Roman" w:hAnsi="Times New Roman"/>
          <w:sz w:val="24"/>
          <w:szCs w:val="24"/>
        </w:rPr>
        <w:t xml:space="preserve">”. Od roku 1979 w Muzeum Okręgowym w Tarnowie istnieje jedyna na świecie stała wystawa poświęcona Cyganom, gromadząca pokaźne zbiory etnograficzne. Od 1991 </w:t>
      </w:r>
      <w:proofErr w:type="spellStart"/>
      <w:r w:rsidRPr="00ED6F3E">
        <w:rPr>
          <w:rFonts w:ascii="Times New Roman" w:hAnsi="Times New Roman"/>
          <w:sz w:val="24"/>
          <w:szCs w:val="24"/>
        </w:rPr>
        <w:t>r.działa</w:t>
      </w:r>
      <w:proofErr w:type="spellEnd"/>
      <w:r w:rsidRPr="00ED6F3E">
        <w:rPr>
          <w:rFonts w:ascii="Times New Roman" w:hAnsi="Times New Roman"/>
          <w:sz w:val="24"/>
          <w:szCs w:val="24"/>
        </w:rPr>
        <w:t xml:space="preserve"> Stowarzyszenie Romów w Polsce. Co roku w Gorzowie Wielkopolskim i Ciechanowie odbywają się festiwale zespołów cygańskich.</w:t>
      </w:r>
    </w:p>
    <w:p w:rsidR="00533E2B" w:rsidRPr="00ED6F3E" w:rsidRDefault="00533E2B" w:rsidP="00533E2B">
      <w:pPr>
        <w:jc w:val="both"/>
        <w:rPr>
          <w:rFonts w:ascii="Times New Roman" w:hAnsi="Times New Roman"/>
          <w:b/>
          <w:sz w:val="24"/>
          <w:szCs w:val="24"/>
        </w:rPr>
      </w:pPr>
      <w:r w:rsidRPr="00ED6F3E">
        <w:rPr>
          <w:rFonts w:ascii="Times New Roman" w:hAnsi="Times New Roman"/>
          <w:b/>
          <w:sz w:val="24"/>
          <w:szCs w:val="24"/>
        </w:rPr>
        <w:t>Załącznik nr 4 Papusza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 xml:space="preserve">Twórczość literacka Cyganów/Romów jest zjawiskiem nowym, ponieważ przez wieki Romowie nie potrzebowali słowa pisanego, rozwijając jedynie tradycję ustnego przekazu – baśni, legendy. Dlatego na szczególną uwagę zasługuję Papusza – Bronisława Wajs. Historia jej życia jest zarówno niezwykła jak i tragiczna. Jej Zycie jest ilustracją drogi od słowa mówionego do słowa pisanego – poezji. To przejście było pokonaniem przez Papuszę wewnętrznej, kulturowej bariery. Dzięki jej wierszom mamy okazję poznać cygańską wrażliwość i właściwe im postrzeganie rzeczywistości. W jej wierszach dominuje temat wolności, wędrówki, życia w lesie i tęsknoty za drogą. 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b/>
          <w:bCs/>
          <w:sz w:val="24"/>
          <w:szCs w:val="24"/>
        </w:rPr>
        <w:t>Papusza</w:t>
      </w:r>
      <w:r w:rsidRPr="00ED6F3E">
        <w:rPr>
          <w:rFonts w:ascii="Times New Roman" w:hAnsi="Times New Roman"/>
          <w:sz w:val="24"/>
          <w:szCs w:val="24"/>
        </w:rPr>
        <w:t>, czyli po cygańsku „lalka”, to pseudonim literacki Bronisławy Wajs, pierwszej znanej poetki cygańskiej żyjącej w Polsce. Dokładna data jej urodzenia nie jest znana. Sama podawała rok 1909, natomiast w dokumentach figuruje 30 maja 1910 lub 17 stycznia 1908 roku. Umiejętność płaciła swym przygodnym nauczycielom. Przed II wojną światową podróżowała z taborem po Wołyniu, Podolu i Wileńszczyźnie. W latach powojennych przemieszczała się po polskich ziemiach zachodnich. W jej pokoleniu umiejętność pisania i czytania wśród Cyganów polskich była wyjątkiem. Poślubiła Dionizego Wajsa — harfiarza grupy muzycznej Cyganie, do której potem należała. Wpłynęło to na jej zainteresowanie się pieśnią cygańską i poetyckie „snucie” do muzyki. W 1949 roku, zachęcona przez Jerzego Ficowskiego, znawcę problematyki cygańskiej i tłumacza cygańskich utworów, zaczęła zapisywać swe pieśni, które przetłumaczone na język polski spotkały się z entuzjastycznym przyjęciem krytyków i poetów, między innymi Juliana Tuwima. Rozkwit jej twórczości nastąpił około 1950 roku, zaraz po porzuceniu wędrówek i koczowniczego trybu życia.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 xml:space="preserve">Żegnając w swych wierszach wędrówki i młodość, stała się piewcą losów całego swego narodu, wyrazicielką jego powszechnych sentymentów, nawyków i tęsknot. Przez swych współbraci, których opuściła, została uznana za zdrajczynię i obwiniana za kolaborację z niecygańskim środowiskiem. Zamieszkała najpierw w Żaganiu, a później w Gorzowie Wielkopolskim. Na skutek choroby zaprzestała twórczości literackiej i zamilkła na siedemnaście lat. Pod koniec lat sześćdziesiątych napisała jeszcze kilka ostatnich pięknych wierszy. Zmarła 8 lutego 1987 roku. Jednym z pierwszych zapisanych jej wierszy, który </w:t>
      </w:r>
      <w:r w:rsidRPr="00ED6F3E">
        <w:rPr>
          <w:rFonts w:ascii="Times New Roman" w:hAnsi="Times New Roman"/>
          <w:sz w:val="24"/>
          <w:szCs w:val="24"/>
        </w:rPr>
        <w:lastRenderedPageBreak/>
        <w:t>zadedykowała Julianowi Tuwimowi jest „Pieśń cygańska z Papuszy głowy ułożona”. Wiersze poetki z cygańskiego przetłumaczył Jerzy Ficowski, a wydawane były w Polsce trzykrotnie w latach 1956, 1973 i 1990.</w:t>
      </w:r>
    </w:p>
    <w:p w:rsidR="00533E2B" w:rsidRPr="00ED6F3E" w:rsidRDefault="00533E2B" w:rsidP="00533E2B">
      <w:pPr>
        <w:pStyle w:val="NormalnyWeb"/>
        <w:spacing w:line="276" w:lineRule="auto"/>
        <w:jc w:val="both"/>
      </w:pPr>
      <w:r w:rsidRPr="00ED6F3E">
        <w:t xml:space="preserve">Początkowo jej twórczość przyniosła jej niesławę wśród własnego ludu i zainteresowanie na świecie. Dziś Papusza jest cygańskim powodem do dumy. Wymieniona wśród nazwisk 60 najwybitniejszych kobiet, które wpłynęły na bieg polskiej historii. Mówią o niej encyklopedie, organizowane są konkursy poetyckie jej imienia. Wiersze Papuszy przetłumaczono na wiele języków: niemiecki, angielski, francuski, hiszpański, szwedzki i włoski. 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 xml:space="preserve">Opracowano na podstawie: J. Ficowski, </w:t>
      </w:r>
      <w:r w:rsidRPr="00ED6F3E">
        <w:rPr>
          <w:rFonts w:ascii="Times New Roman" w:hAnsi="Times New Roman"/>
          <w:i/>
          <w:iCs/>
          <w:sz w:val="24"/>
          <w:szCs w:val="24"/>
        </w:rPr>
        <w:t>Cyganie w Polsce. Dzieje i obyczaje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</w:p>
    <w:p w:rsidR="00533E2B" w:rsidRPr="00ED6F3E" w:rsidRDefault="00533E2B" w:rsidP="00533E2B">
      <w:pPr>
        <w:jc w:val="both"/>
        <w:rPr>
          <w:rFonts w:ascii="Times New Roman" w:hAnsi="Times New Roman"/>
          <w:b/>
          <w:sz w:val="24"/>
          <w:szCs w:val="24"/>
        </w:rPr>
      </w:pPr>
      <w:r w:rsidRPr="00ED6F3E">
        <w:rPr>
          <w:rFonts w:ascii="Times New Roman" w:hAnsi="Times New Roman"/>
          <w:b/>
          <w:sz w:val="24"/>
          <w:szCs w:val="24"/>
        </w:rPr>
        <w:t>Wiersze Papuszy:</w:t>
      </w:r>
    </w:p>
    <w:p w:rsidR="00533E2B" w:rsidRPr="00ED6F3E" w:rsidRDefault="00533E2B" w:rsidP="00533E2B">
      <w:pPr>
        <w:jc w:val="both"/>
        <w:rPr>
          <w:rFonts w:ascii="Times New Roman" w:hAnsi="Times New Roman"/>
          <w:b/>
          <w:sz w:val="24"/>
          <w:szCs w:val="24"/>
        </w:rPr>
      </w:pPr>
      <w:r w:rsidRPr="00ED6F3E">
        <w:rPr>
          <w:rFonts w:ascii="Times New Roman" w:hAnsi="Times New Roman"/>
          <w:b/>
          <w:sz w:val="24"/>
          <w:szCs w:val="24"/>
        </w:rPr>
        <w:t>Woda, która wędruje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Już dawno przeminęła pora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Cyganów, którzy wędrowali.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A ja ich widzę: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są bystrzy jak woda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 xml:space="preserve">Mocna, przejrzysta, 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Kiedy przepływa.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I domyślić się można,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Że przemówić pragnie.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Biedna, nie zna żadnej mowy,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Żeby nią gadać, żeby śpiewać.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Coraz to pluśnie tylko srebrnie,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Zaszemrze jak serce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lastRenderedPageBreak/>
        <w:t>Woda mówiąca.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Tylko koń, co na trawie się pasie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Niedaleko stajni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Słucha jej i szum rozumie.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Ale ona nie ogląda się za nim,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Umyka, odpływa dalej,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By oczy nie mogły dojrzeć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 xml:space="preserve">Rzeki, która wędruje.                             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(Papusza, Lesie, ojcze mój, tłum. Jerzy Ficowski, Warszawa 1990)</w:t>
      </w:r>
    </w:p>
    <w:p w:rsidR="00533E2B" w:rsidRPr="00ED6F3E" w:rsidRDefault="00533E2B" w:rsidP="00533E2B">
      <w:pPr>
        <w:jc w:val="both"/>
        <w:rPr>
          <w:rFonts w:ascii="Times New Roman" w:hAnsi="Times New Roman"/>
          <w:b/>
          <w:sz w:val="24"/>
          <w:szCs w:val="24"/>
        </w:rPr>
      </w:pPr>
      <w:r w:rsidRPr="00ED6F3E">
        <w:rPr>
          <w:rFonts w:ascii="Times New Roman" w:hAnsi="Times New Roman"/>
          <w:b/>
          <w:sz w:val="24"/>
          <w:szCs w:val="24"/>
        </w:rPr>
        <w:t>Las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Pokochał mnie las,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dał mi cygańskie słowo.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Wiatr nauczył mnie śpiewać,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rzeka płakać pomogła.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Wszystkie kwiaty leśne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szyją mi spódnicę.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Wszystko, co w lesie żyje,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to siostry moje i bracia.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Najmilsze moje lasy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dymy wznoszą pod niebo,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ogniska Boga proszą,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by las nie zajął się ogniem.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Dziś, jutro życie mi się skończy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i w lesie moim zostaną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lastRenderedPageBreak/>
        <w:t>moje niemądre pieśni.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I zaśpiewa je las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czarny, zielony, czerwony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 xml:space="preserve"> (Papusza, </w:t>
      </w:r>
      <w:r w:rsidRPr="00ED6F3E">
        <w:rPr>
          <w:rFonts w:ascii="Times New Roman" w:hAnsi="Times New Roman"/>
          <w:i/>
          <w:iCs/>
          <w:sz w:val="24"/>
          <w:szCs w:val="24"/>
        </w:rPr>
        <w:t>Pieśni mówione</w:t>
      </w:r>
      <w:r w:rsidRPr="00ED6F3E">
        <w:rPr>
          <w:rFonts w:ascii="Times New Roman" w:hAnsi="Times New Roman"/>
          <w:sz w:val="24"/>
          <w:szCs w:val="24"/>
        </w:rPr>
        <w:t>, tłum. J. Ficowski, Wydawnictwo Łódzkie, Łódź 1973)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</w:p>
    <w:p w:rsidR="00533E2B" w:rsidRPr="00ED6F3E" w:rsidRDefault="00533E2B" w:rsidP="00533E2B">
      <w:pPr>
        <w:jc w:val="both"/>
        <w:rPr>
          <w:rFonts w:ascii="Times New Roman" w:hAnsi="Times New Roman"/>
          <w:b/>
          <w:sz w:val="24"/>
          <w:szCs w:val="24"/>
        </w:rPr>
      </w:pPr>
      <w:r w:rsidRPr="00ED6F3E">
        <w:rPr>
          <w:rFonts w:ascii="Times New Roman" w:hAnsi="Times New Roman"/>
          <w:b/>
          <w:sz w:val="24"/>
          <w:szCs w:val="24"/>
        </w:rPr>
        <w:t>Krwawe łzy. Co za Niemców przeszliśmy na Wołyniu w 43 i 44 roku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W lasach bez wody, bez ognia —głód wielki.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Gdzie miały spać dzieci? Nie ma namiotu.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Nie można ognia rozpalać nocą,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W dzień dym Niemcom dałby znak.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Jak żyć z dziećmi zimą wielką?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wszystkie bose…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Kiedy nas mieli Niemcy wymordować,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Najpierw nas wzięli do ciężkiej roboty.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Jakiś Niemiec nocą do Cyganów przyszedł: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—Coś wam powiem niedobrego: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chcą was pozabijać tej nocy!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Nikomu nie mówcie,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bo ja jestem Cygan czarny,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krew z krwi —prawdziwy!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Niech Bóg da wam szczęście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w czarnym lesie…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te słowa powiedział,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ucałował wszystkich…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Dwa, trzy dni nie ma co jeść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lastRenderedPageBreak/>
        <w:t>i spać chodzą głodni.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oczy się nie zamykają,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patrzą w gwiazdy…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Boże, pięknie jest żyć!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Niemcy żyć nie pozwalają.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Ach, ty moja gwiazdeczko!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O brzasku jesteś wielka!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Oślep Niemcom oczy!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Nie pokazuj im drogi dobrej!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Wskaż im fałszywą drogę,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Żeby żyć mogło żydowskie i cygańskie dziecko!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Ziemio moja — jestem twoją córką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Byłaś bólem przebita,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Ziemio, ty we śnie płakałaś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jak Cyganiątko małe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we mchu ukryte.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Ja cię bardzo przepraszam, ziemio,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za moje pieśni złe,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za cygańskie znaki.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Złóż swoje i moje ciało razem,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po wszystkim, kiedy umrę, ty przyjmij mnie!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…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 xml:space="preserve">(Papusza, </w:t>
      </w:r>
      <w:r w:rsidRPr="00ED6F3E">
        <w:rPr>
          <w:rFonts w:ascii="Times New Roman" w:hAnsi="Times New Roman"/>
          <w:i/>
          <w:iCs/>
          <w:sz w:val="24"/>
          <w:szCs w:val="24"/>
        </w:rPr>
        <w:t xml:space="preserve">Ziemio moja — jestem twoją córką </w:t>
      </w:r>
      <w:r w:rsidRPr="00ED6F3E">
        <w:rPr>
          <w:rFonts w:ascii="Times New Roman" w:hAnsi="Times New Roman"/>
          <w:sz w:val="24"/>
          <w:szCs w:val="24"/>
        </w:rPr>
        <w:t xml:space="preserve">w: </w:t>
      </w:r>
      <w:r w:rsidRPr="00ED6F3E">
        <w:rPr>
          <w:rFonts w:ascii="Times New Roman" w:hAnsi="Times New Roman"/>
          <w:i/>
          <w:iCs/>
          <w:sz w:val="24"/>
          <w:szCs w:val="24"/>
        </w:rPr>
        <w:t>Pieśni mówione</w:t>
      </w:r>
      <w:r w:rsidRPr="00ED6F3E">
        <w:rPr>
          <w:rFonts w:ascii="Times New Roman" w:hAnsi="Times New Roman"/>
          <w:sz w:val="24"/>
          <w:szCs w:val="24"/>
        </w:rPr>
        <w:t>, tłum. J. Ficowski, Wydawnictwo Łódzkie, Łódź 1973)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</w:p>
    <w:p w:rsidR="00533E2B" w:rsidRPr="00ED6F3E" w:rsidRDefault="00533E2B" w:rsidP="00533E2B">
      <w:pPr>
        <w:jc w:val="both"/>
        <w:rPr>
          <w:rFonts w:ascii="Times New Roman" w:hAnsi="Times New Roman"/>
          <w:b/>
          <w:sz w:val="24"/>
          <w:szCs w:val="24"/>
        </w:rPr>
      </w:pPr>
      <w:r w:rsidRPr="00ED6F3E">
        <w:rPr>
          <w:rFonts w:ascii="Times New Roman" w:hAnsi="Times New Roman"/>
          <w:b/>
          <w:sz w:val="24"/>
          <w:szCs w:val="24"/>
        </w:rPr>
        <w:t xml:space="preserve">Załącznik nr 5 </w:t>
      </w:r>
      <w:proofErr w:type="spellStart"/>
      <w:r w:rsidRPr="00ED6F3E">
        <w:rPr>
          <w:rFonts w:ascii="Times New Roman" w:hAnsi="Times New Roman"/>
          <w:b/>
          <w:sz w:val="24"/>
          <w:szCs w:val="24"/>
        </w:rPr>
        <w:t>Romanipen</w:t>
      </w:r>
      <w:proofErr w:type="spellEnd"/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 xml:space="preserve">Cyganie od wieków hołdują niepisanemu kodeksowi zakazów obyczajowych, zwanemu </w:t>
      </w:r>
      <w:proofErr w:type="spellStart"/>
      <w:r w:rsidRPr="00ED6F3E">
        <w:rPr>
          <w:rFonts w:ascii="Times New Roman" w:hAnsi="Times New Roman"/>
          <w:sz w:val="24"/>
          <w:szCs w:val="24"/>
        </w:rPr>
        <w:t>romanipen</w:t>
      </w:r>
      <w:proofErr w:type="spellEnd"/>
      <w:r w:rsidRPr="00ED6F3E">
        <w:rPr>
          <w:rFonts w:ascii="Times New Roman" w:hAnsi="Times New Roman"/>
          <w:sz w:val="24"/>
          <w:szCs w:val="24"/>
        </w:rPr>
        <w:t xml:space="preserve">.  Jeśli niecygańskie prawo sprzeczne jest z ich zwyczajami, to je po prostu ignorują. </w:t>
      </w:r>
      <w:proofErr w:type="spellStart"/>
      <w:r w:rsidRPr="00ED6F3E">
        <w:rPr>
          <w:rFonts w:ascii="Times New Roman" w:hAnsi="Times New Roman"/>
          <w:sz w:val="24"/>
          <w:szCs w:val="24"/>
        </w:rPr>
        <w:t>Romanipen</w:t>
      </w:r>
      <w:proofErr w:type="spellEnd"/>
      <w:r w:rsidRPr="00ED6F3E">
        <w:rPr>
          <w:rFonts w:ascii="Times New Roman" w:hAnsi="Times New Roman"/>
          <w:sz w:val="24"/>
          <w:szCs w:val="24"/>
        </w:rPr>
        <w:t xml:space="preserve"> jest utrwalonym przez tradycję zbiorem wzorców </w:t>
      </w:r>
      <w:proofErr w:type="spellStart"/>
      <w:r w:rsidRPr="00ED6F3E">
        <w:rPr>
          <w:rFonts w:ascii="Times New Roman" w:hAnsi="Times New Roman"/>
          <w:sz w:val="24"/>
          <w:szCs w:val="24"/>
        </w:rPr>
        <w:t>zachowań</w:t>
      </w:r>
      <w:proofErr w:type="spellEnd"/>
      <w:r w:rsidRPr="00ED6F3E">
        <w:rPr>
          <w:rFonts w:ascii="Times New Roman" w:hAnsi="Times New Roman"/>
          <w:sz w:val="24"/>
          <w:szCs w:val="24"/>
        </w:rPr>
        <w:t xml:space="preserve">. Normy zwyczajowe, które składają się na </w:t>
      </w:r>
      <w:proofErr w:type="spellStart"/>
      <w:r w:rsidRPr="00ED6F3E">
        <w:rPr>
          <w:rFonts w:ascii="Times New Roman" w:hAnsi="Times New Roman"/>
          <w:sz w:val="24"/>
          <w:szCs w:val="24"/>
        </w:rPr>
        <w:t>romanipen</w:t>
      </w:r>
      <w:proofErr w:type="spellEnd"/>
      <w:r w:rsidRPr="00ED6F3E">
        <w:rPr>
          <w:rFonts w:ascii="Times New Roman" w:hAnsi="Times New Roman"/>
          <w:sz w:val="24"/>
          <w:szCs w:val="24"/>
        </w:rPr>
        <w:t xml:space="preserve"> to: gościnność i oddawanie szacunku należącym do wspólnoty, oddawanie czci starszym, mówienie prawdy wobec „swoich”, przestrzeganie w sposób rygorystyczny zespołu norm obwarowanych skalaniem, czyli zhańbieniem. Normy te to zakazy podzielone na dwie kategorie: wielkich i małych skalań. Skalanie to stan dotkliwy— hańba. Nie wolno jeść i pić wśród swoich, nie wolno bywać w ich mieszkaniach. Ze skalanym nawet rodzona matka nie usiądzie przy stole. Ważne spory rozstrzyga zwierzchnik, nazywany </w:t>
      </w:r>
      <w:proofErr w:type="spellStart"/>
      <w:r w:rsidRPr="00ED6F3E">
        <w:rPr>
          <w:rFonts w:ascii="Times New Roman" w:hAnsi="Times New Roman"/>
          <w:sz w:val="24"/>
          <w:szCs w:val="24"/>
        </w:rPr>
        <w:t>Siero</w:t>
      </w:r>
      <w:proofErr w:type="spellEnd"/>
      <w:r w:rsidRPr="00ED6F3E">
        <w:rPr>
          <w:rFonts w:ascii="Times New Roman" w:hAnsi="Times New Roman"/>
          <w:sz w:val="24"/>
          <w:szCs w:val="24"/>
        </w:rPr>
        <w:t xml:space="preserve"> Rom (Cygan Głowa) albo Baro </w:t>
      </w:r>
      <w:proofErr w:type="spellStart"/>
      <w:r w:rsidRPr="00ED6F3E">
        <w:rPr>
          <w:rFonts w:ascii="Times New Roman" w:hAnsi="Times New Roman"/>
          <w:sz w:val="24"/>
          <w:szCs w:val="24"/>
        </w:rPr>
        <w:t>Siero</w:t>
      </w:r>
      <w:proofErr w:type="spellEnd"/>
      <w:r w:rsidRPr="00ED6F3E">
        <w:rPr>
          <w:rFonts w:ascii="Times New Roman" w:hAnsi="Times New Roman"/>
          <w:sz w:val="24"/>
          <w:szCs w:val="24"/>
        </w:rPr>
        <w:t xml:space="preserve"> (Wielka Głowa). On wyznacza sposób i czas oczyszczenia. Nie jest on jednak dyktatorem ani </w:t>
      </w:r>
      <w:proofErr w:type="spellStart"/>
      <w:r w:rsidRPr="00ED6F3E">
        <w:rPr>
          <w:rFonts w:ascii="Times New Roman" w:hAnsi="Times New Roman"/>
          <w:sz w:val="24"/>
          <w:szCs w:val="24"/>
        </w:rPr>
        <w:t>królem.musi</w:t>
      </w:r>
      <w:proofErr w:type="spellEnd"/>
      <w:r w:rsidRPr="00ED6F3E">
        <w:rPr>
          <w:rFonts w:ascii="Times New Roman" w:hAnsi="Times New Roman"/>
          <w:sz w:val="24"/>
          <w:szCs w:val="24"/>
        </w:rPr>
        <w:t xml:space="preserve"> liczyć się z opinią dostojnych starców, wielkich rodów. A wieści wśród Cyganów rozchodzą się bardzo szybko.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Cyganie wierzą w boską sprawiedliwość. Tego, kto przysięga krzywo przed boskim majestatem, spotka kara. Zgodnie ze świętym obyczajem Romów przysięgę złożyć trzeba przed Bogiem, Kościołem, radą starszych. Cyganie oceniają siebie i innych poprzez własne wzorce kulturowe. Jeśli coś nie przystaje do ich wzorów i wartości, jest przez nich postrzegane jako negatywne i odrzucane.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D6F3E">
        <w:rPr>
          <w:rFonts w:ascii="Times New Roman" w:hAnsi="Times New Roman"/>
          <w:sz w:val="24"/>
          <w:szCs w:val="24"/>
        </w:rPr>
        <w:t>Andzrzej</w:t>
      </w:r>
      <w:proofErr w:type="spellEnd"/>
      <w:r w:rsidRPr="00ED6F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6F3E">
        <w:rPr>
          <w:rFonts w:ascii="Times New Roman" w:hAnsi="Times New Roman"/>
          <w:sz w:val="24"/>
          <w:szCs w:val="24"/>
        </w:rPr>
        <w:t>Mirga</w:t>
      </w:r>
      <w:proofErr w:type="spellEnd"/>
      <w:r w:rsidRPr="00ED6F3E">
        <w:rPr>
          <w:rFonts w:ascii="Times New Roman" w:hAnsi="Times New Roman"/>
          <w:sz w:val="24"/>
          <w:szCs w:val="24"/>
        </w:rPr>
        <w:t xml:space="preserve"> i Lech Mróz (Tychże, Cyganie. Odmienność i nietolerancja, warszawa 1994) wymieniają następujące kryteria „bycia człowiekiem” – bycia </w:t>
      </w:r>
      <w:proofErr w:type="spellStart"/>
      <w:r w:rsidRPr="00ED6F3E">
        <w:rPr>
          <w:rFonts w:ascii="Times New Roman" w:hAnsi="Times New Roman"/>
          <w:sz w:val="24"/>
          <w:szCs w:val="24"/>
        </w:rPr>
        <w:t>Romem</w:t>
      </w:r>
      <w:proofErr w:type="spellEnd"/>
      <w:r w:rsidRPr="00ED6F3E">
        <w:rPr>
          <w:rFonts w:ascii="Times New Roman" w:hAnsi="Times New Roman"/>
          <w:sz w:val="24"/>
          <w:szCs w:val="24"/>
        </w:rPr>
        <w:t>:</w:t>
      </w:r>
    </w:p>
    <w:p w:rsidR="00533E2B" w:rsidRPr="00ED6F3E" w:rsidRDefault="00533E2B" w:rsidP="00533E2B">
      <w:pPr>
        <w:numPr>
          <w:ilvl w:val="0"/>
          <w:numId w:val="45"/>
        </w:num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Solidarność grupowa</w:t>
      </w:r>
    </w:p>
    <w:p w:rsidR="00533E2B" w:rsidRPr="00ED6F3E" w:rsidRDefault="00533E2B" w:rsidP="00533E2B">
      <w:pPr>
        <w:numPr>
          <w:ilvl w:val="0"/>
          <w:numId w:val="45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Język używany w kontaktach wewnątrzgrupowych</w:t>
      </w:r>
    </w:p>
    <w:p w:rsidR="00533E2B" w:rsidRPr="00ED6F3E" w:rsidRDefault="00533E2B" w:rsidP="00533E2B">
      <w:pPr>
        <w:numPr>
          <w:ilvl w:val="0"/>
          <w:numId w:val="45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Stosunek do ludzi starszych</w:t>
      </w:r>
    </w:p>
    <w:p w:rsidR="00533E2B" w:rsidRPr="00ED6F3E" w:rsidRDefault="00533E2B" w:rsidP="00533E2B">
      <w:pPr>
        <w:numPr>
          <w:ilvl w:val="0"/>
          <w:numId w:val="45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Praca niekontrolowania przez „</w:t>
      </w:r>
      <w:proofErr w:type="spellStart"/>
      <w:r w:rsidRPr="00ED6F3E">
        <w:rPr>
          <w:rFonts w:ascii="Times New Roman" w:hAnsi="Times New Roman"/>
          <w:sz w:val="24"/>
          <w:szCs w:val="24"/>
        </w:rPr>
        <w:t>gadziów</w:t>
      </w:r>
      <w:proofErr w:type="spellEnd"/>
      <w:r w:rsidRPr="00ED6F3E">
        <w:rPr>
          <w:rFonts w:ascii="Times New Roman" w:hAnsi="Times New Roman"/>
          <w:sz w:val="24"/>
          <w:szCs w:val="24"/>
        </w:rPr>
        <w:t>”</w:t>
      </w:r>
    </w:p>
    <w:p w:rsidR="00533E2B" w:rsidRPr="00ED6F3E" w:rsidRDefault="00533E2B" w:rsidP="00533E2B">
      <w:pPr>
        <w:numPr>
          <w:ilvl w:val="0"/>
          <w:numId w:val="45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Mobilność przestrzenna</w:t>
      </w:r>
    </w:p>
    <w:p w:rsidR="00533E2B" w:rsidRPr="00ED6F3E" w:rsidRDefault="00533E2B" w:rsidP="00533E2B">
      <w:pPr>
        <w:numPr>
          <w:ilvl w:val="0"/>
          <w:numId w:val="45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Zdolność oddzielania tego, co czyste od tego, co nieczyste</w:t>
      </w:r>
    </w:p>
    <w:p w:rsidR="00533E2B" w:rsidRPr="00ED6F3E" w:rsidRDefault="00533E2B" w:rsidP="00533E2B">
      <w:pPr>
        <w:numPr>
          <w:ilvl w:val="0"/>
          <w:numId w:val="45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 xml:space="preserve">Bycie </w:t>
      </w:r>
      <w:proofErr w:type="spellStart"/>
      <w:r w:rsidRPr="00ED6F3E">
        <w:rPr>
          <w:rFonts w:ascii="Times New Roman" w:hAnsi="Times New Roman"/>
          <w:sz w:val="24"/>
          <w:szCs w:val="24"/>
        </w:rPr>
        <w:t>Romem</w:t>
      </w:r>
      <w:proofErr w:type="spellEnd"/>
      <w:r w:rsidRPr="00ED6F3E">
        <w:rPr>
          <w:rFonts w:ascii="Times New Roman" w:hAnsi="Times New Roman"/>
          <w:sz w:val="24"/>
          <w:szCs w:val="24"/>
        </w:rPr>
        <w:t xml:space="preserve"> – czyli akceptacja samego siebie, własnej tożsamości etnicznej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b/>
          <w:sz w:val="24"/>
          <w:szCs w:val="24"/>
        </w:rPr>
        <w:t xml:space="preserve">„Brudni” </w:t>
      </w:r>
      <w:r w:rsidRPr="00ED6F3E">
        <w:rPr>
          <w:rFonts w:ascii="Times New Roman" w:hAnsi="Times New Roman"/>
          <w:sz w:val="24"/>
          <w:szCs w:val="24"/>
        </w:rPr>
        <w:t xml:space="preserve">Cyganie – tak powszechnie są postrzegani Romowie. Tymczasem z ich perspektywy to </w:t>
      </w:r>
      <w:proofErr w:type="spellStart"/>
      <w:r w:rsidRPr="00ED6F3E">
        <w:rPr>
          <w:rFonts w:ascii="Times New Roman" w:hAnsi="Times New Roman"/>
          <w:sz w:val="24"/>
          <w:szCs w:val="24"/>
        </w:rPr>
        <w:t>gadziowie</w:t>
      </w:r>
      <w:proofErr w:type="spellEnd"/>
      <w:r w:rsidRPr="00ED6F3E">
        <w:rPr>
          <w:rFonts w:ascii="Times New Roman" w:hAnsi="Times New Roman"/>
          <w:sz w:val="24"/>
          <w:szCs w:val="24"/>
        </w:rPr>
        <w:t xml:space="preserve"> (nie-Cyganie) są brudni, ponieważ nie stosują się do zakazów, zasad </w:t>
      </w:r>
      <w:proofErr w:type="spellStart"/>
      <w:r w:rsidRPr="00ED6F3E">
        <w:rPr>
          <w:rFonts w:ascii="Times New Roman" w:hAnsi="Times New Roman"/>
          <w:sz w:val="24"/>
          <w:szCs w:val="24"/>
        </w:rPr>
        <w:t>Rromanipen</w:t>
      </w:r>
      <w:proofErr w:type="spellEnd"/>
      <w:r w:rsidRPr="00ED6F3E">
        <w:rPr>
          <w:rFonts w:ascii="Times New Roman" w:hAnsi="Times New Roman"/>
          <w:sz w:val="24"/>
          <w:szCs w:val="24"/>
        </w:rPr>
        <w:t>, których nie przestrzeganie powoduje skalanie, stanie się nieczystym. Do takich zakazów należy na przykład zachowanie zasad czystości rytualnej przy przygotowywaniu pokarmów.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b/>
          <w:sz w:val="24"/>
          <w:szCs w:val="24"/>
        </w:rPr>
        <w:lastRenderedPageBreak/>
        <w:t>Życie osiadłe</w:t>
      </w:r>
      <w:r w:rsidRPr="00ED6F3E">
        <w:rPr>
          <w:rFonts w:ascii="Times New Roman" w:hAnsi="Times New Roman"/>
          <w:sz w:val="24"/>
          <w:szCs w:val="24"/>
        </w:rPr>
        <w:t xml:space="preserve">, życie w drodze Cyganie przybyli do </w:t>
      </w:r>
      <w:proofErr w:type="spellStart"/>
      <w:r w:rsidRPr="00ED6F3E">
        <w:rPr>
          <w:rFonts w:ascii="Times New Roman" w:hAnsi="Times New Roman"/>
          <w:sz w:val="24"/>
          <w:szCs w:val="24"/>
        </w:rPr>
        <w:t>europy</w:t>
      </w:r>
      <w:proofErr w:type="spellEnd"/>
      <w:r w:rsidRPr="00ED6F3E">
        <w:rPr>
          <w:rFonts w:ascii="Times New Roman" w:hAnsi="Times New Roman"/>
          <w:sz w:val="24"/>
          <w:szCs w:val="24"/>
        </w:rPr>
        <w:t xml:space="preserve"> jako lud wędrujący, koczowniczy. Sami w różny sposób tłumaczyli swoją wędrówkę, jest ona niewątpliwie częścią cygańskiego etosu, to właśnie dlatego w pieśniach i poezji cygańskiej obecny jest temat lasu, rzeki, obozowiska.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Słowniczek:</w:t>
      </w:r>
    </w:p>
    <w:p w:rsidR="00533E2B" w:rsidRPr="00ED6F3E" w:rsidRDefault="00533E2B" w:rsidP="00533E2B">
      <w:pPr>
        <w:jc w:val="both"/>
        <w:rPr>
          <w:rFonts w:ascii="Times New Roman" w:hAnsi="Times New Roman"/>
          <w:b/>
          <w:sz w:val="24"/>
          <w:szCs w:val="24"/>
        </w:rPr>
      </w:pPr>
      <w:r w:rsidRPr="00ED6F3E">
        <w:rPr>
          <w:rFonts w:ascii="Times New Roman" w:hAnsi="Times New Roman"/>
          <w:b/>
          <w:sz w:val="24"/>
          <w:szCs w:val="24"/>
        </w:rPr>
        <w:t xml:space="preserve">GADZIO – </w:t>
      </w:r>
      <w:r w:rsidRPr="00ED6F3E">
        <w:rPr>
          <w:rFonts w:ascii="Times New Roman" w:hAnsi="Times New Roman"/>
          <w:sz w:val="24"/>
          <w:szCs w:val="24"/>
        </w:rPr>
        <w:t xml:space="preserve">nie-Rom. Osoba nie będąca </w:t>
      </w:r>
      <w:proofErr w:type="spellStart"/>
      <w:r w:rsidRPr="00ED6F3E">
        <w:rPr>
          <w:rFonts w:ascii="Times New Roman" w:hAnsi="Times New Roman"/>
          <w:sz w:val="24"/>
          <w:szCs w:val="24"/>
        </w:rPr>
        <w:t>Romem</w:t>
      </w:r>
      <w:proofErr w:type="spellEnd"/>
      <w:r w:rsidRPr="00ED6F3E">
        <w:rPr>
          <w:rFonts w:ascii="Times New Roman" w:hAnsi="Times New Roman"/>
          <w:sz w:val="24"/>
          <w:szCs w:val="24"/>
        </w:rPr>
        <w:t>/Cyganem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b/>
          <w:sz w:val="24"/>
          <w:szCs w:val="24"/>
        </w:rPr>
        <w:t xml:space="preserve">ROM </w:t>
      </w:r>
      <w:r w:rsidRPr="00ED6F3E">
        <w:rPr>
          <w:rFonts w:ascii="Times New Roman" w:hAnsi="Times New Roman"/>
          <w:sz w:val="24"/>
          <w:szCs w:val="24"/>
        </w:rPr>
        <w:t xml:space="preserve"> w języku </w:t>
      </w:r>
      <w:proofErr w:type="spellStart"/>
      <w:r w:rsidRPr="00ED6F3E">
        <w:rPr>
          <w:rFonts w:ascii="Times New Roman" w:hAnsi="Times New Roman"/>
          <w:sz w:val="24"/>
          <w:szCs w:val="24"/>
        </w:rPr>
        <w:t>romani</w:t>
      </w:r>
      <w:proofErr w:type="spellEnd"/>
      <w:r w:rsidRPr="00ED6F3E">
        <w:rPr>
          <w:rFonts w:ascii="Times New Roman" w:hAnsi="Times New Roman"/>
          <w:sz w:val="24"/>
          <w:szCs w:val="24"/>
        </w:rPr>
        <w:t xml:space="preserve"> znaczy człowiek, mężczyzna. Wśród samych Cyganów, a także w użyciu powszechnym pojawiła się nazwa Romowie, zastępująca pejoratywną w odczuciu niektórych nazwę Cyganie. Jednak nawet wśród samych Cyganów nie ma tu jednolitego stanowiska, która nazwa jest lepsza.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b/>
          <w:sz w:val="24"/>
          <w:szCs w:val="24"/>
        </w:rPr>
        <w:t xml:space="preserve">ROMANI – </w:t>
      </w:r>
      <w:r w:rsidRPr="00ED6F3E">
        <w:rPr>
          <w:rFonts w:ascii="Times New Roman" w:hAnsi="Times New Roman"/>
          <w:sz w:val="24"/>
          <w:szCs w:val="24"/>
        </w:rPr>
        <w:t xml:space="preserve">język cygański/romski. Wywodzi się z </w:t>
      </w:r>
      <w:proofErr w:type="spellStart"/>
      <w:r w:rsidRPr="00ED6F3E">
        <w:rPr>
          <w:rFonts w:ascii="Times New Roman" w:hAnsi="Times New Roman"/>
          <w:sz w:val="24"/>
          <w:szCs w:val="24"/>
        </w:rPr>
        <w:t>indo</w:t>
      </w:r>
      <w:proofErr w:type="spellEnd"/>
      <w:r w:rsidRPr="00ED6F3E">
        <w:rPr>
          <w:rFonts w:ascii="Times New Roman" w:hAnsi="Times New Roman"/>
          <w:sz w:val="24"/>
          <w:szCs w:val="24"/>
        </w:rPr>
        <w:t xml:space="preserve">-aryjskiej grupy języków </w:t>
      </w:r>
      <w:proofErr w:type="spellStart"/>
      <w:r w:rsidRPr="00ED6F3E">
        <w:rPr>
          <w:rFonts w:ascii="Times New Roman" w:hAnsi="Times New Roman"/>
          <w:sz w:val="24"/>
          <w:szCs w:val="24"/>
        </w:rPr>
        <w:t>nowoindyjskich</w:t>
      </w:r>
      <w:proofErr w:type="spellEnd"/>
      <w:r w:rsidRPr="00ED6F3E">
        <w:rPr>
          <w:rFonts w:ascii="Times New Roman" w:hAnsi="Times New Roman"/>
          <w:sz w:val="24"/>
          <w:szCs w:val="24"/>
        </w:rPr>
        <w:t xml:space="preserve">. Istnieje bardzo wiele dialektów </w:t>
      </w:r>
      <w:proofErr w:type="spellStart"/>
      <w:r w:rsidRPr="00ED6F3E">
        <w:rPr>
          <w:rFonts w:ascii="Times New Roman" w:hAnsi="Times New Roman"/>
          <w:sz w:val="24"/>
          <w:szCs w:val="24"/>
        </w:rPr>
        <w:t>romani</w:t>
      </w:r>
      <w:proofErr w:type="spellEnd"/>
      <w:r w:rsidRPr="00ED6F3E">
        <w:rPr>
          <w:rFonts w:ascii="Times New Roman" w:hAnsi="Times New Roman"/>
          <w:sz w:val="24"/>
          <w:szCs w:val="24"/>
        </w:rPr>
        <w:t xml:space="preserve">, bowiem Cyganie/Romowie wędrując tworzyli, pod wpływem języków miejscowych, różne odmiany </w:t>
      </w:r>
      <w:proofErr w:type="spellStart"/>
      <w:r w:rsidRPr="00ED6F3E">
        <w:rPr>
          <w:rFonts w:ascii="Times New Roman" w:hAnsi="Times New Roman"/>
          <w:sz w:val="24"/>
          <w:szCs w:val="24"/>
        </w:rPr>
        <w:t>romani</w:t>
      </w:r>
      <w:proofErr w:type="spellEnd"/>
      <w:r w:rsidRPr="00ED6F3E">
        <w:rPr>
          <w:rFonts w:ascii="Times New Roman" w:hAnsi="Times New Roman"/>
          <w:sz w:val="24"/>
          <w:szCs w:val="24"/>
        </w:rPr>
        <w:t xml:space="preserve">. Obecnie zróżnicowanie jest tak duże, że nie zawsze możliwe jest porozumienie Cyganów/ Romów z odległych krajów mówiących odmiennymi dialektami. Język </w:t>
      </w:r>
      <w:proofErr w:type="spellStart"/>
      <w:r w:rsidRPr="00ED6F3E">
        <w:rPr>
          <w:rFonts w:ascii="Times New Roman" w:hAnsi="Times New Roman"/>
          <w:sz w:val="24"/>
          <w:szCs w:val="24"/>
        </w:rPr>
        <w:t>romani</w:t>
      </w:r>
      <w:proofErr w:type="spellEnd"/>
      <w:r w:rsidRPr="00ED6F3E">
        <w:rPr>
          <w:rFonts w:ascii="Times New Roman" w:hAnsi="Times New Roman"/>
          <w:sz w:val="24"/>
          <w:szCs w:val="24"/>
        </w:rPr>
        <w:t xml:space="preserve"> do niedawna nie miał formy pisanej. 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b/>
          <w:sz w:val="24"/>
          <w:szCs w:val="24"/>
        </w:rPr>
        <w:t xml:space="preserve">RROMANIPEN - </w:t>
      </w:r>
      <w:r w:rsidRPr="00ED6F3E">
        <w:rPr>
          <w:rFonts w:ascii="Times New Roman" w:hAnsi="Times New Roman"/>
          <w:sz w:val="24"/>
          <w:szCs w:val="24"/>
        </w:rPr>
        <w:t xml:space="preserve"> kodeks, romski sposób życia, według którego należy podkreślać swoją „romskość”. Mówić po romsku z członkami swojej społeczności, okazywać szacunek i posłuszeństwo starszym oraz pomagać sobie nawzajem.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</w:p>
    <w:p w:rsidR="00533E2B" w:rsidRPr="00ED6F3E" w:rsidRDefault="00533E2B" w:rsidP="00533E2B">
      <w:pPr>
        <w:jc w:val="both"/>
        <w:rPr>
          <w:rFonts w:ascii="Times New Roman" w:hAnsi="Times New Roman"/>
          <w:b/>
          <w:sz w:val="24"/>
          <w:szCs w:val="24"/>
        </w:rPr>
      </w:pPr>
      <w:r w:rsidRPr="00ED6F3E">
        <w:rPr>
          <w:rFonts w:ascii="Times New Roman" w:hAnsi="Times New Roman"/>
          <w:b/>
          <w:sz w:val="24"/>
          <w:szCs w:val="24"/>
        </w:rPr>
        <w:t>Słowa kluczowe</w:t>
      </w:r>
    </w:p>
    <w:p w:rsidR="00533E2B" w:rsidRPr="00ED6F3E" w:rsidRDefault="00533E2B" w:rsidP="00533E2B">
      <w:pPr>
        <w:jc w:val="both"/>
        <w:rPr>
          <w:rFonts w:ascii="Times New Roman" w:hAnsi="Times New Roman"/>
          <w:b/>
          <w:sz w:val="24"/>
          <w:szCs w:val="24"/>
        </w:rPr>
      </w:pPr>
      <w:r w:rsidRPr="00ED6F3E">
        <w:rPr>
          <w:rFonts w:ascii="Times New Roman" w:hAnsi="Times New Roman"/>
          <w:b/>
          <w:sz w:val="24"/>
          <w:szCs w:val="24"/>
        </w:rPr>
        <w:t>SCENARIUSZ O ROMACH</w:t>
      </w:r>
    </w:p>
    <w:p w:rsidR="00533E2B" w:rsidRPr="00ED6F3E" w:rsidRDefault="00533E2B" w:rsidP="00533E2B">
      <w:pPr>
        <w:jc w:val="both"/>
        <w:rPr>
          <w:rFonts w:ascii="Times New Roman" w:hAnsi="Times New Roman"/>
          <w:b/>
          <w:sz w:val="24"/>
          <w:szCs w:val="24"/>
        </w:rPr>
      </w:pPr>
      <w:r w:rsidRPr="00ED6F3E">
        <w:rPr>
          <w:rFonts w:ascii="Times New Roman" w:hAnsi="Times New Roman"/>
          <w:b/>
          <w:sz w:val="24"/>
          <w:szCs w:val="24"/>
        </w:rPr>
        <w:t>PAPUSZA</w:t>
      </w:r>
    </w:p>
    <w:p w:rsidR="00533E2B" w:rsidRPr="00ED6F3E" w:rsidRDefault="00533E2B" w:rsidP="00533E2B">
      <w:pPr>
        <w:jc w:val="both"/>
        <w:rPr>
          <w:rFonts w:ascii="Times New Roman" w:hAnsi="Times New Roman"/>
          <w:b/>
          <w:sz w:val="24"/>
          <w:szCs w:val="24"/>
        </w:rPr>
      </w:pPr>
      <w:r w:rsidRPr="00ED6F3E">
        <w:rPr>
          <w:rFonts w:ascii="Times New Roman" w:hAnsi="Times New Roman"/>
          <w:b/>
          <w:sz w:val="24"/>
          <w:szCs w:val="24"/>
        </w:rPr>
        <w:t>MNIEJSZOŚĆ ROMSKA</w:t>
      </w:r>
    </w:p>
    <w:p w:rsidR="00533E2B" w:rsidRPr="00ED6F3E" w:rsidRDefault="00533E2B" w:rsidP="00533E2B">
      <w:pPr>
        <w:jc w:val="both"/>
        <w:rPr>
          <w:rFonts w:ascii="Times New Roman" w:hAnsi="Times New Roman"/>
          <w:b/>
          <w:sz w:val="24"/>
          <w:szCs w:val="24"/>
        </w:rPr>
      </w:pPr>
      <w:r w:rsidRPr="00ED6F3E">
        <w:rPr>
          <w:rFonts w:ascii="Times New Roman" w:hAnsi="Times New Roman"/>
          <w:b/>
          <w:sz w:val="24"/>
          <w:szCs w:val="24"/>
        </w:rPr>
        <w:t>ROM</w:t>
      </w:r>
    </w:p>
    <w:p w:rsidR="00533E2B" w:rsidRPr="00ED6F3E" w:rsidRDefault="00533E2B" w:rsidP="00533E2B">
      <w:pPr>
        <w:jc w:val="both"/>
        <w:rPr>
          <w:rFonts w:ascii="Times New Roman" w:hAnsi="Times New Roman"/>
          <w:b/>
          <w:sz w:val="24"/>
          <w:szCs w:val="24"/>
        </w:rPr>
      </w:pPr>
      <w:r w:rsidRPr="00ED6F3E">
        <w:rPr>
          <w:rFonts w:ascii="Times New Roman" w:hAnsi="Times New Roman"/>
          <w:b/>
          <w:sz w:val="24"/>
          <w:szCs w:val="24"/>
        </w:rPr>
        <w:t>ROMOWIE</w:t>
      </w:r>
    </w:p>
    <w:p w:rsidR="00533E2B" w:rsidRPr="00ED6F3E" w:rsidRDefault="00533E2B" w:rsidP="00533E2B">
      <w:pPr>
        <w:jc w:val="both"/>
        <w:rPr>
          <w:rFonts w:ascii="Times New Roman" w:hAnsi="Times New Roman"/>
          <w:b/>
          <w:sz w:val="24"/>
          <w:szCs w:val="24"/>
        </w:rPr>
      </w:pPr>
      <w:r w:rsidRPr="00ED6F3E">
        <w:rPr>
          <w:rFonts w:ascii="Times New Roman" w:hAnsi="Times New Roman"/>
          <w:b/>
          <w:sz w:val="24"/>
          <w:szCs w:val="24"/>
        </w:rPr>
        <w:t xml:space="preserve">CYGANIE </w:t>
      </w:r>
    </w:p>
    <w:p w:rsidR="00533E2B" w:rsidRPr="00ED6F3E" w:rsidRDefault="00533E2B" w:rsidP="00533E2B">
      <w:pPr>
        <w:jc w:val="both"/>
        <w:rPr>
          <w:rFonts w:ascii="Times New Roman" w:hAnsi="Times New Roman"/>
          <w:b/>
          <w:sz w:val="24"/>
          <w:szCs w:val="24"/>
        </w:rPr>
      </w:pPr>
      <w:r w:rsidRPr="00ED6F3E">
        <w:rPr>
          <w:rFonts w:ascii="Times New Roman" w:hAnsi="Times New Roman"/>
          <w:b/>
          <w:sz w:val="24"/>
          <w:szCs w:val="24"/>
        </w:rPr>
        <w:t>CYGAN</w:t>
      </w:r>
    </w:p>
    <w:p w:rsidR="00533E2B" w:rsidRPr="00ED6F3E" w:rsidRDefault="00533E2B" w:rsidP="00533E2B">
      <w:pPr>
        <w:jc w:val="both"/>
        <w:rPr>
          <w:rFonts w:ascii="Times New Roman" w:hAnsi="Times New Roman"/>
          <w:b/>
          <w:sz w:val="24"/>
          <w:szCs w:val="24"/>
        </w:rPr>
      </w:pPr>
      <w:r w:rsidRPr="00ED6F3E">
        <w:rPr>
          <w:rFonts w:ascii="Times New Roman" w:hAnsi="Times New Roman"/>
          <w:b/>
          <w:sz w:val="24"/>
          <w:szCs w:val="24"/>
        </w:rPr>
        <w:t>ROMANIPEN</w:t>
      </w:r>
    </w:p>
    <w:p w:rsidR="00533E2B" w:rsidRPr="00ED6F3E" w:rsidRDefault="00533E2B" w:rsidP="00533E2B">
      <w:pPr>
        <w:jc w:val="both"/>
        <w:rPr>
          <w:rFonts w:ascii="Times New Roman" w:hAnsi="Times New Roman"/>
          <w:b/>
          <w:sz w:val="24"/>
          <w:szCs w:val="24"/>
        </w:rPr>
      </w:pPr>
      <w:r w:rsidRPr="00ED6F3E">
        <w:rPr>
          <w:rFonts w:ascii="Times New Roman" w:hAnsi="Times New Roman"/>
          <w:b/>
          <w:sz w:val="24"/>
          <w:szCs w:val="24"/>
        </w:rPr>
        <w:lastRenderedPageBreak/>
        <w:t>ZASADY ROMSKIE</w:t>
      </w:r>
    </w:p>
    <w:p w:rsidR="00533E2B" w:rsidRPr="00ED6F3E" w:rsidRDefault="00533E2B" w:rsidP="00533E2B">
      <w:pPr>
        <w:jc w:val="both"/>
        <w:rPr>
          <w:rFonts w:ascii="Times New Roman" w:hAnsi="Times New Roman"/>
          <w:b/>
          <w:sz w:val="24"/>
          <w:szCs w:val="24"/>
        </w:rPr>
      </w:pPr>
    </w:p>
    <w:p w:rsidR="00533E2B" w:rsidRPr="00ED6F3E" w:rsidRDefault="00533E2B" w:rsidP="00533E2B">
      <w:pPr>
        <w:jc w:val="both"/>
        <w:rPr>
          <w:rFonts w:ascii="Times New Roman" w:hAnsi="Times New Roman"/>
          <w:b/>
          <w:sz w:val="24"/>
          <w:szCs w:val="24"/>
        </w:rPr>
      </w:pPr>
      <w:r w:rsidRPr="00ED6F3E">
        <w:rPr>
          <w:rFonts w:ascii="Times New Roman" w:hAnsi="Times New Roman"/>
          <w:b/>
          <w:sz w:val="24"/>
          <w:szCs w:val="24"/>
        </w:rPr>
        <w:t>Bibliografia: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 xml:space="preserve">Ficowski J, </w:t>
      </w:r>
      <w:r w:rsidRPr="00ED6F3E">
        <w:rPr>
          <w:rFonts w:ascii="Times New Roman" w:hAnsi="Times New Roman"/>
          <w:i/>
          <w:iCs/>
          <w:sz w:val="24"/>
          <w:szCs w:val="24"/>
        </w:rPr>
        <w:t>Cyganie w Polsce. Dzieje i obyczaje</w:t>
      </w:r>
      <w:r w:rsidRPr="00ED6F3E">
        <w:rPr>
          <w:rFonts w:ascii="Times New Roman" w:hAnsi="Times New Roman"/>
          <w:sz w:val="24"/>
          <w:szCs w:val="24"/>
        </w:rPr>
        <w:t>, Interpress, Warszawa 1989.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D6F3E">
        <w:rPr>
          <w:rFonts w:ascii="Times New Roman" w:hAnsi="Times New Roman"/>
          <w:sz w:val="24"/>
          <w:szCs w:val="24"/>
        </w:rPr>
        <w:t>Mirga</w:t>
      </w:r>
      <w:proofErr w:type="spellEnd"/>
      <w:r w:rsidRPr="00ED6F3E">
        <w:rPr>
          <w:rFonts w:ascii="Times New Roman" w:hAnsi="Times New Roman"/>
          <w:sz w:val="24"/>
          <w:szCs w:val="24"/>
        </w:rPr>
        <w:t xml:space="preserve"> A,  Mróz L. </w:t>
      </w:r>
      <w:r w:rsidRPr="00ED6F3E">
        <w:rPr>
          <w:rFonts w:ascii="Times New Roman" w:hAnsi="Times New Roman"/>
          <w:i/>
          <w:sz w:val="24"/>
          <w:szCs w:val="24"/>
        </w:rPr>
        <w:t>Tychże, Cyganie. Odmienność i nietolerancja</w:t>
      </w:r>
      <w:r w:rsidRPr="00ED6F3E">
        <w:rPr>
          <w:rFonts w:ascii="Times New Roman" w:hAnsi="Times New Roman"/>
          <w:sz w:val="24"/>
          <w:szCs w:val="24"/>
        </w:rPr>
        <w:t>, Warszawa 1994)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 xml:space="preserve">Papusza, </w:t>
      </w:r>
      <w:r w:rsidRPr="00ED6F3E">
        <w:rPr>
          <w:rFonts w:ascii="Times New Roman" w:hAnsi="Times New Roman"/>
          <w:i/>
          <w:iCs/>
          <w:sz w:val="24"/>
          <w:szCs w:val="24"/>
        </w:rPr>
        <w:t xml:space="preserve">Ziemio moja — jestem twoją córką </w:t>
      </w:r>
      <w:r w:rsidRPr="00ED6F3E">
        <w:rPr>
          <w:rFonts w:ascii="Times New Roman" w:hAnsi="Times New Roman"/>
          <w:sz w:val="24"/>
          <w:szCs w:val="24"/>
        </w:rPr>
        <w:t xml:space="preserve">w: </w:t>
      </w:r>
      <w:r w:rsidRPr="00ED6F3E">
        <w:rPr>
          <w:rFonts w:ascii="Times New Roman" w:hAnsi="Times New Roman"/>
          <w:i/>
          <w:iCs/>
          <w:sz w:val="24"/>
          <w:szCs w:val="24"/>
        </w:rPr>
        <w:t>Pieśni mówione</w:t>
      </w:r>
      <w:r w:rsidRPr="00ED6F3E">
        <w:rPr>
          <w:rFonts w:ascii="Times New Roman" w:hAnsi="Times New Roman"/>
          <w:sz w:val="24"/>
          <w:szCs w:val="24"/>
        </w:rPr>
        <w:t>, tłum. J. Ficowski, Wydawnictwo Łódzkie, Łódź 1973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Papusza, Lesie, ojcze mój, tłum. Jerzy Ficowski, Warszawa 1990</w:t>
      </w:r>
    </w:p>
    <w:p w:rsidR="00533E2B" w:rsidRPr="00ED6F3E" w:rsidRDefault="00533E2B" w:rsidP="00533E2B">
      <w:pPr>
        <w:jc w:val="both"/>
        <w:rPr>
          <w:rFonts w:ascii="Times New Roman" w:hAnsi="Times New Roman"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 xml:space="preserve">Papusza, </w:t>
      </w:r>
      <w:r w:rsidRPr="00ED6F3E">
        <w:rPr>
          <w:rFonts w:ascii="Times New Roman" w:hAnsi="Times New Roman"/>
          <w:i/>
          <w:iCs/>
          <w:sz w:val="24"/>
          <w:szCs w:val="24"/>
        </w:rPr>
        <w:t>Pieśni mówione</w:t>
      </w:r>
      <w:r w:rsidRPr="00ED6F3E">
        <w:rPr>
          <w:rFonts w:ascii="Times New Roman" w:hAnsi="Times New Roman"/>
          <w:sz w:val="24"/>
          <w:szCs w:val="24"/>
        </w:rPr>
        <w:t>, tłum. J. Ficowski, Wydawnictwo Łódzkie, Łódź 1973)</w:t>
      </w:r>
    </w:p>
    <w:p w:rsidR="00533E2B" w:rsidRPr="00ED6F3E" w:rsidRDefault="00533E2B" w:rsidP="00533E2B">
      <w:pPr>
        <w:jc w:val="both"/>
        <w:rPr>
          <w:rFonts w:ascii="Times New Roman" w:hAnsi="Times New Roman"/>
          <w:b/>
          <w:sz w:val="24"/>
          <w:szCs w:val="24"/>
        </w:rPr>
      </w:pPr>
      <w:r w:rsidRPr="00ED6F3E">
        <w:rPr>
          <w:rFonts w:ascii="Times New Roman" w:hAnsi="Times New Roman"/>
          <w:sz w:val="24"/>
          <w:szCs w:val="24"/>
        </w:rPr>
        <w:t>Papusza, Lesie, ojcze mój, tłum. Jerzy Ficowski, Warszawa 1990</w:t>
      </w:r>
    </w:p>
    <w:p w:rsidR="00533E2B" w:rsidRPr="007073D5" w:rsidRDefault="00533E2B" w:rsidP="002B1BEB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533E2B" w:rsidRPr="007073D5" w:rsidSect="00201266">
      <w:headerReference w:type="default" r:id="rId9"/>
      <w:footerReference w:type="default" r:id="rId10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194" w:rsidRDefault="00EC1194" w:rsidP="00C42E4C">
      <w:pPr>
        <w:spacing w:after="0" w:line="240" w:lineRule="auto"/>
      </w:pPr>
      <w:r>
        <w:separator/>
      </w:r>
    </w:p>
  </w:endnote>
  <w:endnote w:type="continuationSeparator" w:id="0">
    <w:p w:rsidR="00EC1194" w:rsidRDefault="00EC1194" w:rsidP="00C4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RGXJ+BlissPro-Ligh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KFUDFT+TeutonMager">
    <w:altName w:val="Teuton Mager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ULFMPZ+TeutonMager-Italic">
    <w:altName w:val="Teuton Ma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59" w:rsidRDefault="000E6859">
    <w:pPr>
      <w:pStyle w:val="Stopka"/>
    </w:pPr>
  </w:p>
  <w:p w:rsidR="000E6859" w:rsidRDefault="006D259A" w:rsidP="006670CE">
    <w:pPr>
      <w:pStyle w:val="Stopka"/>
      <w:tabs>
        <w:tab w:val="clear" w:pos="4536"/>
        <w:tab w:val="left" w:pos="1134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DC8C2F2" wp14:editId="69EB8039">
              <wp:simplePos x="0" y="0"/>
              <wp:positionH relativeFrom="column">
                <wp:posOffset>-567055</wp:posOffset>
              </wp:positionH>
              <wp:positionV relativeFrom="paragraph">
                <wp:posOffset>11430</wp:posOffset>
              </wp:positionV>
              <wp:extent cx="6536055" cy="45720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36055" cy="4572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-44.65pt;margin-top:.9pt;width:514.65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" fillcolor="#d8d8d8" stroked="f" strokeweight="2pt"/>
          </w:pict>
        </mc:Fallback>
      </mc:AlternateContent>
    </w:r>
  </w:p>
  <w:p w:rsidR="000E6859" w:rsidRPr="00F72672" w:rsidRDefault="00F72672" w:rsidP="006670CE">
    <w:pPr>
      <w:spacing w:after="0" w:line="240" w:lineRule="auto"/>
      <w:ind w:left="284"/>
      <w:jc w:val="both"/>
      <w:rPr>
        <w:rFonts w:asciiTheme="minorHAnsi" w:eastAsia="Times New Roman" w:hAnsiTheme="minorHAnsi"/>
        <w:sz w:val="18"/>
        <w:szCs w:val="15"/>
        <w:lang w:eastAsia="pl-PL"/>
      </w:rPr>
    </w:pPr>
    <w:r>
      <w:rPr>
        <w:rFonts w:eastAsia="Times New Roman"/>
        <w:noProof/>
        <w:color w:val="595959"/>
        <w:sz w:val="15"/>
        <w:szCs w:val="15"/>
        <w:lang w:eastAsia="pl-PL"/>
      </w:rPr>
      <w:drawing>
        <wp:anchor distT="0" distB="0" distL="114300" distR="114300" simplePos="0" relativeHeight="251664384" behindDoc="1" locked="0" layoutInCell="1" allowOverlap="1" wp14:anchorId="0AA30166" wp14:editId="2A794EBE">
          <wp:simplePos x="0" y="0"/>
          <wp:positionH relativeFrom="column">
            <wp:posOffset>-768350</wp:posOffset>
          </wp:positionH>
          <wp:positionV relativeFrom="paragraph">
            <wp:posOffset>64135</wp:posOffset>
          </wp:positionV>
          <wp:extent cx="885825" cy="314325"/>
          <wp:effectExtent l="0" t="0" r="9525" b="9525"/>
          <wp:wrapNone/>
          <wp:docPr id="9" name="Obraz 4" descr="C:\Documents and Settings\Kacper Nowacki.CEON12\Pulpit\image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Documents and Settings\Kacper Nowacki.CEON12\Pulpit\images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6859" w:rsidRPr="00F72672">
      <w:rPr>
        <w:rFonts w:asciiTheme="minorHAnsi" w:eastAsia="Times New Roman" w:hAnsiTheme="minorHAnsi"/>
        <w:color w:val="595959"/>
        <w:sz w:val="18"/>
        <w:szCs w:val="15"/>
        <w:lang w:eastAsia="pl-PL"/>
      </w:rPr>
      <w:t xml:space="preserve">O ile nie jest stwierdzone inaczej, prawa do materiału posiada Centrum Edukacji Obywatelskiej. Tekst jest dostępny na licencji Creative </w:t>
    </w:r>
    <w:proofErr w:type="spellStart"/>
    <w:r w:rsidR="000E6859" w:rsidRPr="00F72672">
      <w:rPr>
        <w:rFonts w:asciiTheme="minorHAnsi" w:eastAsia="Times New Roman" w:hAnsiTheme="minorHAnsi"/>
        <w:color w:val="595959"/>
        <w:sz w:val="18"/>
        <w:szCs w:val="15"/>
        <w:lang w:eastAsia="pl-PL"/>
      </w:rPr>
      <w:t>Commons</w:t>
    </w:r>
    <w:proofErr w:type="spellEnd"/>
    <w:r w:rsidR="000E6859" w:rsidRPr="00F72672">
      <w:rPr>
        <w:rFonts w:asciiTheme="minorHAnsi" w:eastAsia="Times New Roman" w:hAnsiTheme="minorHAnsi"/>
        <w:color w:val="595959"/>
        <w:sz w:val="18"/>
        <w:szCs w:val="15"/>
        <w:lang w:eastAsia="pl-PL"/>
      </w:rPr>
      <w:t xml:space="preserve"> Uznanie autorstwa-Użycie </w:t>
    </w:r>
    <w:proofErr w:type="spellStart"/>
    <w:r w:rsidR="000E6859" w:rsidRPr="00F72672">
      <w:rPr>
        <w:rFonts w:asciiTheme="minorHAnsi" w:eastAsia="Times New Roman" w:hAnsiTheme="minorHAnsi"/>
        <w:color w:val="595959"/>
        <w:sz w:val="18"/>
        <w:szCs w:val="15"/>
        <w:lang w:eastAsia="pl-PL"/>
      </w:rPr>
      <w:t>niekomercyjne-Bez</w:t>
    </w:r>
    <w:proofErr w:type="spellEnd"/>
    <w:r w:rsidR="000E6859" w:rsidRPr="00F72672">
      <w:rPr>
        <w:rFonts w:asciiTheme="minorHAnsi" w:eastAsia="Times New Roman" w:hAnsiTheme="minorHAnsi"/>
        <w:color w:val="595959"/>
        <w:sz w:val="18"/>
        <w:szCs w:val="15"/>
        <w:lang w:eastAsia="pl-PL"/>
      </w:rPr>
      <w:t xml:space="preserve"> utworów zależnych 3.0 Polska. </w:t>
    </w:r>
    <w:r w:rsidR="000E6859" w:rsidRPr="00F72672">
      <w:rPr>
        <w:rFonts w:asciiTheme="minorHAnsi" w:hAnsiTheme="minorHAnsi"/>
        <w:bCs/>
        <w:color w:val="595959"/>
        <w:sz w:val="18"/>
        <w:szCs w:val="15"/>
      </w:rPr>
      <w:t>Licencja nie obejmuje zdjęć i materiałów graficznych.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194" w:rsidRDefault="00EC1194" w:rsidP="00C42E4C">
      <w:pPr>
        <w:spacing w:after="0" w:line="240" w:lineRule="auto"/>
      </w:pPr>
      <w:r>
        <w:separator/>
      </w:r>
    </w:p>
  </w:footnote>
  <w:footnote w:type="continuationSeparator" w:id="0">
    <w:p w:rsidR="00EC1194" w:rsidRDefault="00EC1194" w:rsidP="00C42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59" w:rsidRPr="00C42E4C" w:rsidRDefault="00C4631F" w:rsidP="00C42E4C">
    <w:pPr>
      <w:pStyle w:val="Nagwek"/>
      <w:tabs>
        <w:tab w:val="clear" w:pos="4536"/>
        <w:tab w:val="clear" w:pos="9072"/>
        <w:tab w:val="left" w:pos="3014"/>
      </w:tabs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A5195CC" wp14:editId="76EC6B3A">
              <wp:simplePos x="0" y="0"/>
              <wp:positionH relativeFrom="column">
                <wp:posOffset>6005830</wp:posOffset>
              </wp:positionH>
              <wp:positionV relativeFrom="paragraph">
                <wp:posOffset>-179705</wp:posOffset>
              </wp:positionV>
              <wp:extent cx="0" cy="342900"/>
              <wp:effectExtent l="19050" t="0" r="19050" b="0"/>
              <wp:wrapNone/>
              <wp:docPr id="7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5F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472.9pt;margin-top:-14.15pt;width:0;height:2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" strokecolor="#f75f1b" strokeweight="3pt"/>
          </w:pict>
        </mc:Fallback>
      </mc:AlternateContent>
    </w:r>
  </w:p>
  <w:p w:rsidR="000E6859" w:rsidRDefault="00F72672">
    <w:pPr>
      <w:pStyle w:val="Nagwek"/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69504" behindDoc="0" locked="0" layoutInCell="1" allowOverlap="1" wp14:anchorId="66DA9225" wp14:editId="6A257BDE">
          <wp:simplePos x="0" y="0"/>
          <wp:positionH relativeFrom="column">
            <wp:posOffset>4312920</wp:posOffset>
          </wp:positionH>
          <wp:positionV relativeFrom="paragraph">
            <wp:posOffset>22225</wp:posOffset>
          </wp:positionV>
          <wp:extent cx="1658679" cy="426987"/>
          <wp:effectExtent l="0" t="0" r="0" b="0"/>
          <wp:wrapNone/>
          <wp:docPr id="11" name="Obraz 8" descr="C:\Documents and Settings\Kacper Nowacki.CEON12\Pulpit\ceo logo duż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Documents and Settings\Kacper Nowacki.CEON12\Pulpit\ceo logo duż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51370"/>
                  <a:stretch>
                    <a:fillRect/>
                  </a:stretch>
                </pic:blipFill>
                <pic:spPr bwMode="auto">
                  <a:xfrm>
                    <a:off x="0" y="0"/>
                    <a:ext cx="1658679" cy="4269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6859" w:rsidRDefault="000E6859">
    <w:pPr>
      <w:pStyle w:val="Nagwek"/>
    </w:pPr>
  </w:p>
  <w:p w:rsidR="000E6859" w:rsidRDefault="00E26C36">
    <w:pPr>
      <w:pStyle w:val="Nagwek"/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B0DD91A" wp14:editId="1D4E920A">
              <wp:simplePos x="0" y="0"/>
              <wp:positionH relativeFrom="column">
                <wp:posOffset>6005830</wp:posOffset>
              </wp:positionH>
              <wp:positionV relativeFrom="paragraph">
                <wp:posOffset>53975</wp:posOffset>
              </wp:positionV>
              <wp:extent cx="0" cy="10045700"/>
              <wp:effectExtent l="19050" t="0" r="19050" b="1270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4570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5F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7" o:spid="_x0000_s1026" type="#_x0000_t32" style="position:absolute;margin-left:472.9pt;margin-top:4.25pt;width:0;height:79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" strokecolor="#f75f1b" strokeweight="3pt"/>
          </w:pict>
        </mc:Fallback>
      </mc:AlternateContent>
    </w:r>
  </w:p>
  <w:p w:rsidR="00F72672" w:rsidRPr="00F72672" w:rsidRDefault="00F72672" w:rsidP="006D259A">
    <w:pPr>
      <w:pStyle w:val="Nagwek"/>
      <w:tabs>
        <w:tab w:val="clear" w:pos="4536"/>
        <w:tab w:val="clear" w:pos="9072"/>
      </w:tabs>
      <w:ind w:firstLine="708"/>
      <w:jc w:val="right"/>
      <w:rPr>
        <w:szCs w:val="18"/>
      </w:rPr>
    </w:pPr>
    <w:r w:rsidRPr="00F72672">
      <w:rPr>
        <w:szCs w:val="18"/>
      </w:rPr>
      <w:t>Materiały pomocnicze</w:t>
    </w:r>
  </w:p>
  <w:p w:rsidR="00F72672" w:rsidRPr="00F72672" w:rsidRDefault="00F72672" w:rsidP="006D259A">
    <w:pPr>
      <w:pStyle w:val="Nagwek"/>
      <w:tabs>
        <w:tab w:val="clear" w:pos="4536"/>
        <w:tab w:val="clear" w:pos="9072"/>
      </w:tabs>
      <w:jc w:val="right"/>
      <w:rPr>
        <w:szCs w:val="18"/>
      </w:rPr>
    </w:pPr>
    <w:r w:rsidRPr="00F72672">
      <w:rPr>
        <w:szCs w:val="18"/>
      </w:rPr>
      <w:t>Centrum Edukacji Obywatelskiej</w:t>
    </w:r>
  </w:p>
  <w:p w:rsidR="000E6859" w:rsidRDefault="000E6859" w:rsidP="00F72672">
    <w:pPr>
      <w:pStyle w:val="Nagwek"/>
      <w:tabs>
        <w:tab w:val="clear" w:pos="4536"/>
        <w:tab w:val="clear" w:pos="9072"/>
        <w:tab w:val="left" w:pos="2545"/>
      </w:tabs>
      <w:jc w:val="right"/>
    </w:pPr>
  </w:p>
  <w:p w:rsidR="000E6859" w:rsidRDefault="00C4631F" w:rsidP="00201266">
    <w:pPr>
      <w:pStyle w:val="Nagwek"/>
      <w:tabs>
        <w:tab w:val="clear" w:pos="4536"/>
        <w:tab w:val="clear" w:pos="9072"/>
        <w:tab w:val="left" w:pos="254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454A12" wp14:editId="7F377678">
              <wp:simplePos x="0" y="0"/>
              <wp:positionH relativeFrom="column">
                <wp:posOffset>4464050</wp:posOffset>
              </wp:positionH>
              <wp:positionV relativeFrom="paragraph">
                <wp:posOffset>-45720</wp:posOffset>
              </wp:positionV>
              <wp:extent cx="1504950" cy="45720"/>
              <wp:effectExtent l="0" t="1905" r="3175" b="0"/>
              <wp:wrapNone/>
              <wp:docPr id="2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04950" cy="4572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7" o:spid="_x0000_s1026" style="position:absolute;margin-left:351.5pt;margin-top:-3.6pt;width:118.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" fillcolor="#d8d8d8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00C"/>
    <w:multiLevelType w:val="hybridMultilevel"/>
    <w:tmpl w:val="DACC7164"/>
    <w:lvl w:ilvl="0" w:tplc="E0A0EB58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770A32"/>
    <w:multiLevelType w:val="hybridMultilevel"/>
    <w:tmpl w:val="5A78399E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B48030C"/>
    <w:multiLevelType w:val="hybridMultilevel"/>
    <w:tmpl w:val="04E051C8"/>
    <w:lvl w:ilvl="0" w:tplc="262CB29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0BEC200A"/>
    <w:multiLevelType w:val="hybridMultilevel"/>
    <w:tmpl w:val="9E2465F8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>
    <w:nsid w:val="10210831"/>
    <w:multiLevelType w:val="hybridMultilevel"/>
    <w:tmpl w:val="C7E0730A"/>
    <w:lvl w:ilvl="0" w:tplc="E0A0EB58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BB330A"/>
    <w:multiLevelType w:val="hybridMultilevel"/>
    <w:tmpl w:val="81D8B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DCCF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F56DD"/>
    <w:multiLevelType w:val="hybridMultilevel"/>
    <w:tmpl w:val="54C45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74AF4"/>
    <w:multiLevelType w:val="hybridMultilevel"/>
    <w:tmpl w:val="0D9A44EC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DF44B63"/>
    <w:multiLevelType w:val="multilevel"/>
    <w:tmpl w:val="96E6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DD6EAE"/>
    <w:multiLevelType w:val="hybridMultilevel"/>
    <w:tmpl w:val="AC9C57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827F4E"/>
    <w:multiLevelType w:val="hybridMultilevel"/>
    <w:tmpl w:val="790AD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423C5"/>
    <w:multiLevelType w:val="hybridMultilevel"/>
    <w:tmpl w:val="120A8AC4"/>
    <w:lvl w:ilvl="0" w:tplc="29E6E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A32878"/>
    <w:multiLevelType w:val="hybridMultilevel"/>
    <w:tmpl w:val="9EB8A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62064"/>
    <w:multiLevelType w:val="hybridMultilevel"/>
    <w:tmpl w:val="42728442"/>
    <w:lvl w:ilvl="0" w:tplc="47F61A4C">
      <w:start w:val="1"/>
      <w:numFmt w:val="decimal"/>
      <w:lvlText w:val="%1."/>
      <w:lvlJc w:val="left"/>
      <w:pPr>
        <w:ind w:left="3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4">
    <w:nsid w:val="34AC5BA4"/>
    <w:multiLevelType w:val="hybridMultilevel"/>
    <w:tmpl w:val="B3B6E7B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5537189"/>
    <w:multiLevelType w:val="hybridMultilevel"/>
    <w:tmpl w:val="A42CC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90E66"/>
    <w:multiLevelType w:val="hybridMultilevel"/>
    <w:tmpl w:val="C06A3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22F82"/>
    <w:multiLevelType w:val="hybridMultilevel"/>
    <w:tmpl w:val="B05C5A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7EE6520"/>
    <w:multiLevelType w:val="hybridMultilevel"/>
    <w:tmpl w:val="9F8E77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093B0D"/>
    <w:multiLevelType w:val="multilevel"/>
    <w:tmpl w:val="5226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3670FB"/>
    <w:multiLevelType w:val="hybridMultilevel"/>
    <w:tmpl w:val="A3AA6038"/>
    <w:lvl w:ilvl="0" w:tplc="A748F76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F67F27"/>
    <w:multiLevelType w:val="hybridMultilevel"/>
    <w:tmpl w:val="7FC40BFC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2">
    <w:nsid w:val="3C94368A"/>
    <w:multiLevelType w:val="hybridMultilevel"/>
    <w:tmpl w:val="1CD80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3268E1"/>
    <w:multiLevelType w:val="hybridMultilevel"/>
    <w:tmpl w:val="06C2B4E8"/>
    <w:lvl w:ilvl="0" w:tplc="041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40A008F0"/>
    <w:multiLevelType w:val="hybridMultilevel"/>
    <w:tmpl w:val="4B14B1EE"/>
    <w:lvl w:ilvl="0" w:tplc="63D0BC0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5">
    <w:nsid w:val="44D01CE5"/>
    <w:multiLevelType w:val="hybridMultilevel"/>
    <w:tmpl w:val="876E0F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88259E"/>
    <w:multiLevelType w:val="hybridMultilevel"/>
    <w:tmpl w:val="A3D0ED8A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7">
    <w:nsid w:val="4ADB094C"/>
    <w:multiLevelType w:val="hybridMultilevel"/>
    <w:tmpl w:val="96223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117CA6"/>
    <w:multiLevelType w:val="hybridMultilevel"/>
    <w:tmpl w:val="4EDEF0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A0EB58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1B7B96"/>
    <w:multiLevelType w:val="hybridMultilevel"/>
    <w:tmpl w:val="15001006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0">
    <w:nsid w:val="5B50446E"/>
    <w:multiLevelType w:val="hybridMultilevel"/>
    <w:tmpl w:val="FDF2E126"/>
    <w:lvl w:ilvl="0" w:tplc="324AC2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B16949"/>
    <w:multiLevelType w:val="hybridMultilevel"/>
    <w:tmpl w:val="167A8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350328"/>
    <w:multiLevelType w:val="hybridMultilevel"/>
    <w:tmpl w:val="7B0AAAEE"/>
    <w:lvl w:ilvl="0" w:tplc="E0A0EB58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55509B"/>
    <w:multiLevelType w:val="hybridMultilevel"/>
    <w:tmpl w:val="1CBC9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323132"/>
    <w:multiLevelType w:val="multilevel"/>
    <w:tmpl w:val="1B78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6A1935"/>
    <w:multiLevelType w:val="hybridMultilevel"/>
    <w:tmpl w:val="F4646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A279F4"/>
    <w:multiLevelType w:val="hybridMultilevel"/>
    <w:tmpl w:val="A61E6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7D3B04"/>
    <w:multiLevelType w:val="hybridMultilevel"/>
    <w:tmpl w:val="959AE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034D0"/>
    <w:multiLevelType w:val="hybridMultilevel"/>
    <w:tmpl w:val="BB821DB8"/>
    <w:lvl w:ilvl="0" w:tplc="E9BC970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>
    <w:nsid w:val="688B5E86"/>
    <w:multiLevelType w:val="hybridMultilevel"/>
    <w:tmpl w:val="6BD06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B237C0"/>
    <w:multiLevelType w:val="hybridMultilevel"/>
    <w:tmpl w:val="049C157C"/>
    <w:lvl w:ilvl="0" w:tplc="E0A0EB58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C1774B"/>
    <w:multiLevelType w:val="hybridMultilevel"/>
    <w:tmpl w:val="B240AD2C"/>
    <w:lvl w:ilvl="0" w:tplc="E0A0EB58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157921"/>
    <w:multiLevelType w:val="hybridMultilevel"/>
    <w:tmpl w:val="AFD62458"/>
    <w:lvl w:ilvl="0" w:tplc="29BA405E">
      <w:start w:val="2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43">
    <w:nsid w:val="7D696D64"/>
    <w:multiLevelType w:val="multilevel"/>
    <w:tmpl w:val="02700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3A27FD"/>
    <w:multiLevelType w:val="hybridMultilevel"/>
    <w:tmpl w:val="8B5E09E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7FD021CE"/>
    <w:multiLevelType w:val="hybridMultilevel"/>
    <w:tmpl w:val="473424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9"/>
  </w:num>
  <w:num w:numId="3">
    <w:abstractNumId w:val="8"/>
  </w:num>
  <w:num w:numId="4">
    <w:abstractNumId w:val="34"/>
  </w:num>
  <w:num w:numId="5">
    <w:abstractNumId w:val="5"/>
  </w:num>
  <w:num w:numId="6">
    <w:abstractNumId w:val="5"/>
  </w:num>
  <w:num w:numId="7">
    <w:abstractNumId w:val="15"/>
  </w:num>
  <w:num w:numId="8">
    <w:abstractNumId w:val="45"/>
  </w:num>
  <w:num w:numId="9">
    <w:abstractNumId w:val="36"/>
  </w:num>
  <w:num w:numId="10">
    <w:abstractNumId w:val="9"/>
  </w:num>
  <w:num w:numId="11">
    <w:abstractNumId w:val="37"/>
  </w:num>
  <w:num w:numId="12">
    <w:abstractNumId w:val="25"/>
  </w:num>
  <w:num w:numId="13">
    <w:abstractNumId w:val="27"/>
  </w:num>
  <w:num w:numId="14">
    <w:abstractNumId w:val="18"/>
  </w:num>
  <w:num w:numId="15">
    <w:abstractNumId w:val="14"/>
  </w:num>
  <w:num w:numId="16">
    <w:abstractNumId w:val="31"/>
  </w:num>
  <w:num w:numId="17">
    <w:abstractNumId w:val="16"/>
  </w:num>
  <w:num w:numId="18">
    <w:abstractNumId w:val="28"/>
  </w:num>
  <w:num w:numId="19">
    <w:abstractNumId w:val="32"/>
  </w:num>
  <w:num w:numId="20">
    <w:abstractNumId w:val="0"/>
  </w:num>
  <w:num w:numId="21">
    <w:abstractNumId w:val="42"/>
  </w:num>
  <w:num w:numId="22">
    <w:abstractNumId w:val="41"/>
  </w:num>
  <w:num w:numId="23">
    <w:abstractNumId w:val="40"/>
  </w:num>
  <w:num w:numId="24">
    <w:abstractNumId w:val="4"/>
  </w:num>
  <w:num w:numId="25">
    <w:abstractNumId w:val="13"/>
  </w:num>
  <w:num w:numId="26">
    <w:abstractNumId w:val="44"/>
  </w:num>
  <w:num w:numId="27">
    <w:abstractNumId w:val="11"/>
  </w:num>
  <w:num w:numId="28">
    <w:abstractNumId w:val="24"/>
  </w:num>
  <w:num w:numId="29">
    <w:abstractNumId w:val="21"/>
  </w:num>
  <w:num w:numId="30">
    <w:abstractNumId w:val="2"/>
  </w:num>
  <w:num w:numId="31">
    <w:abstractNumId w:val="26"/>
  </w:num>
  <w:num w:numId="32">
    <w:abstractNumId w:val="3"/>
  </w:num>
  <w:num w:numId="33">
    <w:abstractNumId w:val="7"/>
  </w:num>
  <w:num w:numId="34">
    <w:abstractNumId w:val="23"/>
  </w:num>
  <w:num w:numId="35">
    <w:abstractNumId w:val="1"/>
  </w:num>
  <w:num w:numId="36">
    <w:abstractNumId w:val="38"/>
  </w:num>
  <w:num w:numId="37">
    <w:abstractNumId w:val="29"/>
  </w:num>
  <w:num w:numId="38">
    <w:abstractNumId w:val="12"/>
  </w:num>
  <w:num w:numId="39">
    <w:abstractNumId w:val="30"/>
  </w:num>
  <w:num w:numId="40">
    <w:abstractNumId w:val="35"/>
  </w:num>
  <w:num w:numId="41">
    <w:abstractNumId w:val="39"/>
  </w:num>
  <w:num w:numId="42">
    <w:abstractNumId w:val="10"/>
  </w:num>
  <w:num w:numId="43">
    <w:abstractNumId w:val="20"/>
  </w:num>
  <w:num w:numId="44">
    <w:abstractNumId w:val="17"/>
  </w:num>
  <w:num w:numId="45">
    <w:abstractNumId w:val="33"/>
  </w:num>
  <w:num w:numId="46">
    <w:abstractNumId w:val="6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rokecolor="#f75f1b">
      <v:stroke color="#f75f1b" weigh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4C"/>
    <w:rsid w:val="00064C74"/>
    <w:rsid w:val="00067F34"/>
    <w:rsid w:val="000703B7"/>
    <w:rsid w:val="000E6859"/>
    <w:rsid w:val="00155A09"/>
    <w:rsid w:val="001560B3"/>
    <w:rsid w:val="00167FB9"/>
    <w:rsid w:val="00180EBA"/>
    <w:rsid w:val="001918EC"/>
    <w:rsid w:val="001D7D29"/>
    <w:rsid w:val="00201266"/>
    <w:rsid w:val="00210477"/>
    <w:rsid w:val="00211C27"/>
    <w:rsid w:val="00221D89"/>
    <w:rsid w:val="00224AFE"/>
    <w:rsid w:val="002B1BEB"/>
    <w:rsid w:val="002B505A"/>
    <w:rsid w:val="002C42B6"/>
    <w:rsid w:val="00356A9D"/>
    <w:rsid w:val="004C45E0"/>
    <w:rsid w:val="005220E7"/>
    <w:rsid w:val="00533E2B"/>
    <w:rsid w:val="00545AD5"/>
    <w:rsid w:val="005F1B90"/>
    <w:rsid w:val="00663D4D"/>
    <w:rsid w:val="006670CE"/>
    <w:rsid w:val="0068400B"/>
    <w:rsid w:val="006A2595"/>
    <w:rsid w:val="006D259A"/>
    <w:rsid w:val="00700938"/>
    <w:rsid w:val="00743896"/>
    <w:rsid w:val="007619A4"/>
    <w:rsid w:val="007B3CBB"/>
    <w:rsid w:val="007B418F"/>
    <w:rsid w:val="007E7759"/>
    <w:rsid w:val="008F1C15"/>
    <w:rsid w:val="0090436D"/>
    <w:rsid w:val="009203CF"/>
    <w:rsid w:val="009749F0"/>
    <w:rsid w:val="009B533E"/>
    <w:rsid w:val="00B95765"/>
    <w:rsid w:val="00BD626B"/>
    <w:rsid w:val="00C36392"/>
    <w:rsid w:val="00C42E4C"/>
    <w:rsid w:val="00C4631F"/>
    <w:rsid w:val="00C779C8"/>
    <w:rsid w:val="00C81E75"/>
    <w:rsid w:val="00CA046D"/>
    <w:rsid w:val="00D25C74"/>
    <w:rsid w:val="00D54F6B"/>
    <w:rsid w:val="00D60EB9"/>
    <w:rsid w:val="00DE3331"/>
    <w:rsid w:val="00E10299"/>
    <w:rsid w:val="00E26C36"/>
    <w:rsid w:val="00E91C2F"/>
    <w:rsid w:val="00EA02B6"/>
    <w:rsid w:val="00EC024B"/>
    <w:rsid w:val="00EC1194"/>
    <w:rsid w:val="00EF494F"/>
    <w:rsid w:val="00F17465"/>
    <w:rsid w:val="00F72672"/>
    <w:rsid w:val="00FA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f75f1b">
      <v:stroke color="#f75f1b" weight="3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C2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D7D2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02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4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E4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42E4C"/>
  </w:style>
  <w:style w:type="paragraph" w:styleId="Stopka">
    <w:name w:val="footer"/>
    <w:basedOn w:val="Normalny"/>
    <w:link w:val="StopkaZnak"/>
    <w:uiPriority w:val="99"/>
    <w:unhideWhenUsed/>
    <w:rsid w:val="00C42E4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42E4C"/>
  </w:style>
  <w:style w:type="paragraph" w:styleId="Tekstdymka">
    <w:name w:val="Balloon Text"/>
    <w:basedOn w:val="Normalny"/>
    <w:link w:val="TekstdymkaZnak"/>
    <w:uiPriority w:val="99"/>
    <w:semiHidden/>
    <w:unhideWhenUsed/>
    <w:rsid w:val="00C42E4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685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D7D2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7D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7D29"/>
    <w:rPr>
      <w:rFonts w:ascii="Calibri" w:eastAsia="Calibri" w:hAnsi="Calibri" w:cs="Times New Roman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1D7D29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1D7D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1D7D2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10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102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E1029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749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25">
    <w:name w:val="Pa25"/>
    <w:basedOn w:val="Normalny"/>
    <w:next w:val="Normalny"/>
    <w:uiPriority w:val="99"/>
    <w:rsid w:val="00210477"/>
    <w:pPr>
      <w:autoSpaceDE w:val="0"/>
      <w:autoSpaceDN w:val="0"/>
      <w:adjustRightInd w:val="0"/>
      <w:spacing w:after="0" w:line="211" w:lineRule="atLeast"/>
    </w:pPr>
    <w:rPr>
      <w:rFonts w:ascii="PDRGXJ+BlissPro-Light" w:eastAsiaTheme="minorHAnsi" w:hAnsi="PDRGXJ+BlissPro-Light" w:cstheme="minorBidi"/>
      <w:sz w:val="24"/>
      <w:szCs w:val="24"/>
    </w:rPr>
  </w:style>
  <w:style w:type="paragraph" w:customStyle="1" w:styleId="Pa27">
    <w:name w:val="Pa27"/>
    <w:basedOn w:val="Normalny"/>
    <w:next w:val="Normalny"/>
    <w:uiPriority w:val="99"/>
    <w:rsid w:val="006A2595"/>
    <w:pPr>
      <w:autoSpaceDE w:val="0"/>
      <w:autoSpaceDN w:val="0"/>
      <w:adjustRightInd w:val="0"/>
      <w:spacing w:after="0" w:line="180" w:lineRule="atLeast"/>
    </w:pPr>
    <w:rPr>
      <w:rFonts w:ascii="KFUDFT+TeutonMager" w:eastAsiaTheme="minorHAnsi" w:hAnsi="KFUDFT+TeutonMager" w:cstheme="minorBidi"/>
      <w:sz w:val="24"/>
      <w:szCs w:val="24"/>
    </w:rPr>
  </w:style>
  <w:style w:type="character" w:customStyle="1" w:styleId="A0">
    <w:name w:val="A0"/>
    <w:uiPriority w:val="99"/>
    <w:rsid w:val="006A2595"/>
    <w:rPr>
      <w:rFonts w:cs="KFUDFT+TeutonMager"/>
      <w:color w:val="000000"/>
      <w:sz w:val="21"/>
      <w:szCs w:val="21"/>
    </w:rPr>
  </w:style>
  <w:style w:type="character" w:customStyle="1" w:styleId="A8">
    <w:name w:val="A8"/>
    <w:uiPriority w:val="99"/>
    <w:rsid w:val="00FA5D4B"/>
    <w:rPr>
      <w:rFonts w:cs="KFUDFT+TeutonMager"/>
      <w:color w:val="000000"/>
      <w:sz w:val="22"/>
      <w:szCs w:val="22"/>
    </w:rPr>
  </w:style>
  <w:style w:type="paragraph" w:customStyle="1" w:styleId="Pa30">
    <w:name w:val="Pa30"/>
    <w:basedOn w:val="Normalny"/>
    <w:next w:val="Normalny"/>
    <w:uiPriority w:val="99"/>
    <w:rsid w:val="00FA5D4B"/>
    <w:pPr>
      <w:autoSpaceDE w:val="0"/>
      <w:autoSpaceDN w:val="0"/>
      <w:adjustRightInd w:val="0"/>
      <w:spacing w:after="0" w:line="180" w:lineRule="atLeast"/>
    </w:pPr>
    <w:rPr>
      <w:rFonts w:ascii="KFUDFT+TeutonMager" w:eastAsiaTheme="minorHAnsi" w:hAnsi="KFUDFT+TeutonMager" w:cstheme="minorBidi"/>
      <w:sz w:val="24"/>
      <w:szCs w:val="24"/>
    </w:rPr>
  </w:style>
  <w:style w:type="paragraph" w:customStyle="1" w:styleId="Pa31">
    <w:name w:val="Pa31"/>
    <w:basedOn w:val="Normalny"/>
    <w:next w:val="Normalny"/>
    <w:uiPriority w:val="99"/>
    <w:rsid w:val="00FA5D4B"/>
    <w:pPr>
      <w:autoSpaceDE w:val="0"/>
      <w:autoSpaceDN w:val="0"/>
      <w:adjustRightInd w:val="0"/>
      <w:spacing w:after="0" w:line="180" w:lineRule="atLeast"/>
    </w:pPr>
    <w:rPr>
      <w:rFonts w:ascii="KFUDFT+TeutonMager" w:eastAsiaTheme="minorHAnsi" w:hAnsi="KFUDFT+TeutonMager" w:cstheme="minorBidi"/>
      <w:sz w:val="24"/>
      <w:szCs w:val="24"/>
    </w:rPr>
  </w:style>
  <w:style w:type="paragraph" w:customStyle="1" w:styleId="Pa1">
    <w:name w:val="Pa1"/>
    <w:basedOn w:val="Normalny"/>
    <w:next w:val="Normalny"/>
    <w:uiPriority w:val="99"/>
    <w:rsid w:val="00DE3331"/>
    <w:pPr>
      <w:autoSpaceDE w:val="0"/>
      <w:autoSpaceDN w:val="0"/>
      <w:adjustRightInd w:val="0"/>
      <w:spacing w:after="0" w:line="211" w:lineRule="atLeast"/>
    </w:pPr>
    <w:rPr>
      <w:rFonts w:ascii="PDRGXJ+BlissPro-Light" w:eastAsiaTheme="minorHAnsi" w:hAnsi="PDRGXJ+BlissPro-Light" w:cstheme="minorBidi"/>
      <w:sz w:val="24"/>
      <w:szCs w:val="24"/>
    </w:rPr>
  </w:style>
  <w:style w:type="paragraph" w:customStyle="1" w:styleId="Pa38">
    <w:name w:val="Pa38"/>
    <w:basedOn w:val="Normalny"/>
    <w:next w:val="Normalny"/>
    <w:uiPriority w:val="99"/>
    <w:rsid w:val="00BD626B"/>
    <w:pPr>
      <w:autoSpaceDE w:val="0"/>
      <w:autoSpaceDN w:val="0"/>
      <w:adjustRightInd w:val="0"/>
      <w:spacing w:after="0" w:line="180" w:lineRule="atLeast"/>
    </w:pPr>
    <w:rPr>
      <w:rFonts w:ascii="ULFMPZ+TeutonMager-Italic" w:eastAsiaTheme="minorHAnsi" w:hAnsi="ULFMPZ+TeutonMager-Italic" w:cstheme="minorBidi"/>
      <w:sz w:val="24"/>
      <w:szCs w:val="24"/>
    </w:rPr>
  </w:style>
  <w:style w:type="paragraph" w:customStyle="1" w:styleId="Pa33">
    <w:name w:val="Pa33"/>
    <w:basedOn w:val="Normalny"/>
    <w:next w:val="Normalny"/>
    <w:uiPriority w:val="99"/>
    <w:rsid w:val="00BD626B"/>
    <w:pPr>
      <w:autoSpaceDE w:val="0"/>
      <w:autoSpaceDN w:val="0"/>
      <w:adjustRightInd w:val="0"/>
      <w:spacing w:after="0" w:line="180" w:lineRule="atLeast"/>
    </w:pPr>
    <w:rPr>
      <w:rFonts w:ascii="ULFMPZ+TeutonMager-Italic" w:eastAsiaTheme="minorHAnsi" w:hAnsi="ULFMPZ+TeutonMager-Italic" w:cstheme="minorBidi"/>
      <w:sz w:val="24"/>
      <w:szCs w:val="24"/>
    </w:rPr>
  </w:style>
  <w:style w:type="paragraph" w:customStyle="1" w:styleId="Pa34">
    <w:name w:val="Pa34"/>
    <w:basedOn w:val="Normalny"/>
    <w:next w:val="Normalny"/>
    <w:uiPriority w:val="99"/>
    <w:rsid w:val="00BD626B"/>
    <w:pPr>
      <w:autoSpaceDE w:val="0"/>
      <w:autoSpaceDN w:val="0"/>
      <w:adjustRightInd w:val="0"/>
      <w:spacing w:after="0" w:line="180" w:lineRule="atLeast"/>
    </w:pPr>
    <w:rPr>
      <w:rFonts w:ascii="ULFMPZ+TeutonMager-Italic" w:eastAsiaTheme="minorHAnsi" w:hAnsi="ULFMPZ+TeutonMager-Italic" w:cstheme="minorBidi"/>
      <w:sz w:val="24"/>
      <w:szCs w:val="24"/>
    </w:rPr>
  </w:style>
  <w:style w:type="paragraph" w:customStyle="1" w:styleId="Pa12">
    <w:name w:val="Pa12"/>
    <w:basedOn w:val="Normalny"/>
    <w:next w:val="Normalny"/>
    <w:uiPriority w:val="99"/>
    <w:rsid w:val="00BD626B"/>
    <w:pPr>
      <w:autoSpaceDE w:val="0"/>
      <w:autoSpaceDN w:val="0"/>
      <w:adjustRightInd w:val="0"/>
      <w:spacing w:after="0" w:line="180" w:lineRule="atLeast"/>
    </w:pPr>
    <w:rPr>
      <w:rFonts w:ascii="ULFMPZ+TeutonMager-Italic" w:eastAsiaTheme="minorHAnsi" w:hAnsi="ULFMPZ+TeutonMager-Italic" w:cstheme="minorBidi"/>
      <w:sz w:val="24"/>
      <w:szCs w:val="24"/>
    </w:rPr>
  </w:style>
  <w:style w:type="character" w:customStyle="1" w:styleId="A11">
    <w:name w:val="A11"/>
    <w:uiPriority w:val="99"/>
    <w:rsid w:val="009B533E"/>
    <w:rPr>
      <w:rFonts w:cs="KFUDFT+TeutonMager"/>
      <w:color w:val="000000"/>
      <w:sz w:val="20"/>
      <w:szCs w:val="20"/>
    </w:rPr>
  </w:style>
  <w:style w:type="character" w:customStyle="1" w:styleId="apple-converted-space">
    <w:name w:val="apple-converted-space"/>
    <w:basedOn w:val="Domylnaczcionkaakapitu"/>
    <w:rsid w:val="002B1BEB"/>
  </w:style>
  <w:style w:type="character" w:customStyle="1" w:styleId="wordp3917dc34e07c9c7180df2ea9ef103361845c8af42b71f51b960059226090a1ac">
    <w:name w:val="word_p_3917dc34e07c9c7180df2ea9ef103361845c8af42b71f51b960059226090a1ac"/>
    <w:basedOn w:val="Domylnaczcionkaakapitu"/>
    <w:rsid w:val="002B1BEB"/>
  </w:style>
  <w:style w:type="character" w:customStyle="1" w:styleId="txtpytanie">
    <w:name w:val="txt_pytanie"/>
    <w:basedOn w:val="Domylnaczcionkaakapitu"/>
    <w:rsid w:val="002B1BEB"/>
  </w:style>
  <w:style w:type="character" w:styleId="Uwydatnienie">
    <w:name w:val="Emphasis"/>
    <w:uiPriority w:val="20"/>
    <w:qFormat/>
    <w:rsid w:val="002B1BEB"/>
    <w:rPr>
      <w:i/>
      <w:iCs/>
    </w:rPr>
  </w:style>
  <w:style w:type="character" w:styleId="Wyrnieniedelikatne">
    <w:name w:val="Subtle Emphasis"/>
    <w:uiPriority w:val="19"/>
    <w:qFormat/>
    <w:rsid w:val="00533E2B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C2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D7D2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02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4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E4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42E4C"/>
  </w:style>
  <w:style w:type="paragraph" w:styleId="Stopka">
    <w:name w:val="footer"/>
    <w:basedOn w:val="Normalny"/>
    <w:link w:val="StopkaZnak"/>
    <w:uiPriority w:val="99"/>
    <w:unhideWhenUsed/>
    <w:rsid w:val="00C42E4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42E4C"/>
  </w:style>
  <w:style w:type="paragraph" w:styleId="Tekstdymka">
    <w:name w:val="Balloon Text"/>
    <w:basedOn w:val="Normalny"/>
    <w:link w:val="TekstdymkaZnak"/>
    <w:uiPriority w:val="99"/>
    <w:semiHidden/>
    <w:unhideWhenUsed/>
    <w:rsid w:val="00C42E4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685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D7D2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7D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7D29"/>
    <w:rPr>
      <w:rFonts w:ascii="Calibri" w:eastAsia="Calibri" w:hAnsi="Calibri" w:cs="Times New Roman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1D7D29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1D7D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1D7D2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10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102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E1029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749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25">
    <w:name w:val="Pa25"/>
    <w:basedOn w:val="Normalny"/>
    <w:next w:val="Normalny"/>
    <w:uiPriority w:val="99"/>
    <w:rsid w:val="00210477"/>
    <w:pPr>
      <w:autoSpaceDE w:val="0"/>
      <w:autoSpaceDN w:val="0"/>
      <w:adjustRightInd w:val="0"/>
      <w:spacing w:after="0" w:line="211" w:lineRule="atLeast"/>
    </w:pPr>
    <w:rPr>
      <w:rFonts w:ascii="PDRGXJ+BlissPro-Light" w:eastAsiaTheme="minorHAnsi" w:hAnsi="PDRGXJ+BlissPro-Light" w:cstheme="minorBidi"/>
      <w:sz w:val="24"/>
      <w:szCs w:val="24"/>
    </w:rPr>
  </w:style>
  <w:style w:type="paragraph" w:customStyle="1" w:styleId="Pa27">
    <w:name w:val="Pa27"/>
    <w:basedOn w:val="Normalny"/>
    <w:next w:val="Normalny"/>
    <w:uiPriority w:val="99"/>
    <w:rsid w:val="006A2595"/>
    <w:pPr>
      <w:autoSpaceDE w:val="0"/>
      <w:autoSpaceDN w:val="0"/>
      <w:adjustRightInd w:val="0"/>
      <w:spacing w:after="0" w:line="180" w:lineRule="atLeast"/>
    </w:pPr>
    <w:rPr>
      <w:rFonts w:ascii="KFUDFT+TeutonMager" w:eastAsiaTheme="minorHAnsi" w:hAnsi="KFUDFT+TeutonMager" w:cstheme="minorBidi"/>
      <w:sz w:val="24"/>
      <w:szCs w:val="24"/>
    </w:rPr>
  </w:style>
  <w:style w:type="character" w:customStyle="1" w:styleId="A0">
    <w:name w:val="A0"/>
    <w:uiPriority w:val="99"/>
    <w:rsid w:val="006A2595"/>
    <w:rPr>
      <w:rFonts w:cs="KFUDFT+TeutonMager"/>
      <w:color w:val="000000"/>
      <w:sz w:val="21"/>
      <w:szCs w:val="21"/>
    </w:rPr>
  </w:style>
  <w:style w:type="character" w:customStyle="1" w:styleId="A8">
    <w:name w:val="A8"/>
    <w:uiPriority w:val="99"/>
    <w:rsid w:val="00FA5D4B"/>
    <w:rPr>
      <w:rFonts w:cs="KFUDFT+TeutonMager"/>
      <w:color w:val="000000"/>
      <w:sz w:val="22"/>
      <w:szCs w:val="22"/>
    </w:rPr>
  </w:style>
  <w:style w:type="paragraph" w:customStyle="1" w:styleId="Pa30">
    <w:name w:val="Pa30"/>
    <w:basedOn w:val="Normalny"/>
    <w:next w:val="Normalny"/>
    <w:uiPriority w:val="99"/>
    <w:rsid w:val="00FA5D4B"/>
    <w:pPr>
      <w:autoSpaceDE w:val="0"/>
      <w:autoSpaceDN w:val="0"/>
      <w:adjustRightInd w:val="0"/>
      <w:spacing w:after="0" w:line="180" w:lineRule="atLeast"/>
    </w:pPr>
    <w:rPr>
      <w:rFonts w:ascii="KFUDFT+TeutonMager" w:eastAsiaTheme="minorHAnsi" w:hAnsi="KFUDFT+TeutonMager" w:cstheme="minorBidi"/>
      <w:sz w:val="24"/>
      <w:szCs w:val="24"/>
    </w:rPr>
  </w:style>
  <w:style w:type="paragraph" w:customStyle="1" w:styleId="Pa31">
    <w:name w:val="Pa31"/>
    <w:basedOn w:val="Normalny"/>
    <w:next w:val="Normalny"/>
    <w:uiPriority w:val="99"/>
    <w:rsid w:val="00FA5D4B"/>
    <w:pPr>
      <w:autoSpaceDE w:val="0"/>
      <w:autoSpaceDN w:val="0"/>
      <w:adjustRightInd w:val="0"/>
      <w:spacing w:after="0" w:line="180" w:lineRule="atLeast"/>
    </w:pPr>
    <w:rPr>
      <w:rFonts w:ascii="KFUDFT+TeutonMager" w:eastAsiaTheme="minorHAnsi" w:hAnsi="KFUDFT+TeutonMager" w:cstheme="minorBidi"/>
      <w:sz w:val="24"/>
      <w:szCs w:val="24"/>
    </w:rPr>
  </w:style>
  <w:style w:type="paragraph" w:customStyle="1" w:styleId="Pa1">
    <w:name w:val="Pa1"/>
    <w:basedOn w:val="Normalny"/>
    <w:next w:val="Normalny"/>
    <w:uiPriority w:val="99"/>
    <w:rsid w:val="00DE3331"/>
    <w:pPr>
      <w:autoSpaceDE w:val="0"/>
      <w:autoSpaceDN w:val="0"/>
      <w:adjustRightInd w:val="0"/>
      <w:spacing w:after="0" w:line="211" w:lineRule="atLeast"/>
    </w:pPr>
    <w:rPr>
      <w:rFonts w:ascii="PDRGXJ+BlissPro-Light" w:eastAsiaTheme="minorHAnsi" w:hAnsi="PDRGXJ+BlissPro-Light" w:cstheme="minorBidi"/>
      <w:sz w:val="24"/>
      <w:szCs w:val="24"/>
    </w:rPr>
  </w:style>
  <w:style w:type="paragraph" w:customStyle="1" w:styleId="Pa38">
    <w:name w:val="Pa38"/>
    <w:basedOn w:val="Normalny"/>
    <w:next w:val="Normalny"/>
    <w:uiPriority w:val="99"/>
    <w:rsid w:val="00BD626B"/>
    <w:pPr>
      <w:autoSpaceDE w:val="0"/>
      <w:autoSpaceDN w:val="0"/>
      <w:adjustRightInd w:val="0"/>
      <w:spacing w:after="0" w:line="180" w:lineRule="atLeast"/>
    </w:pPr>
    <w:rPr>
      <w:rFonts w:ascii="ULFMPZ+TeutonMager-Italic" w:eastAsiaTheme="minorHAnsi" w:hAnsi="ULFMPZ+TeutonMager-Italic" w:cstheme="minorBidi"/>
      <w:sz w:val="24"/>
      <w:szCs w:val="24"/>
    </w:rPr>
  </w:style>
  <w:style w:type="paragraph" w:customStyle="1" w:styleId="Pa33">
    <w:name w:val="Pa33"/>
    <w:basedOn w:val="Normalny"/>
    <w:next w:val="Normalny"/>
    <w:uiPriority w:val="99"/>
    <w:rsid w:val="00BD626B"/>
    <w:pPr>
      <w:autoSpaceDE w:val="0"/>
      <w:autoSpaceDN w:val="0"/>
      <w:adjustRightInd w:val="0"/>
      <w:spacing w:after="0" w:line="180" w:lineRule="atLeast"/>
    </w:pPr>
    <w:rPr>
      <w:rFonts w:ascii="ULFMPZ+TeutonMager-Italic" w:eastAsiaTheme="minorHAnsi" w:hAnsi="ULFMPZ+TeutonMager-Italic" w:cstheme="minorBidi"/>
      <w:sz w:val="24"/>
      <w:szCs w:val="24"/>
    </w:rPr>
  </w:style>
  <w:style w:type="paragraph" w:customStyle="1" w:styleId="Pa34">
    <w:name w:val="Pa34"/>
    <w:basedOn w:val="Normalny"/>
    <w:next w:val="Normalny"/>
    <w:uiPriority w:val="99"/>
    <w:rsid w:val="00BD626B"/>
    <w:pPr>
      <w:autoSpaceDE w:val="0"/>
      <w:autoSpaceDN w:val="0"/>
      <w:adjustRightInd w:val="0"/>
      <w:spacing w:after="0" w:line="180" w:lineRule="atLeast"/>
    </w:pPr>
    <w:rPr>
      <w:rFonts w:ascii="ULFMPZ+TeutonMager-Italic" w:eastAsiaTheme="minorHAnsi" w:hAnsi="ULFMPZ+TeutonMager-Italic" w:cstheme="minorBidi"/>
      <w:sz w:val="24"/>
      <w:szCs w:val="24"/>
    </w:rPr>
  </w:style>
  <w:style w:type="paragraph" w:customStyle="1" w:styleId="Pa12">
    <w:name w:val="Pa12"/>
    <w:basedOn w:val="Normalny"/>
    <w:next w:val="Normalny"/>
    <w:uiPriority w:val="99"/>
    <w:rsid w:val="00BD626B"/>
    <w:pPr>
      <w:autoSpaceDE w:val="0"/>
      <w:autoSpaceDN w:val="0"/>
      <w:adjustRightInd w:val="0"/>
      <w:spacing w:after="0" w:line="180" w:lineRule="atLeast"/>
    </w:pPr>
    <w:rPr>
      <w:rFonts w:ascii="ULFMPZ+TeutonMager-Italic" w:eastAsiaTheme="minorHAnsi" w:hAnsi="ULFMPZ+TeutonMager-Italic" w:cstheme="minorBidi"/>
      <w:sz w:val="24"/>
      <w:szCs w:val="24"/>
    </w:rPr>
  </w:style>
  <w:style w:type="character" w:customStyle="1" w:styleId="A11">
    <w:name w:val="A11"/>
    <w:uiPriority w:val="99"/>
    <w:rsid w:val="009B533E"/>
    <w:rPr>
      <w:rFonts w:cs="KFUDFT+TeutonMager"/>
      <w:color w:val="000000"/>
      <w:sz w:val="20"/>
      <w:szCs w:val="20"/>
    </w:rPr>
  </w:style>
  <w:style w:type="character" w:customStyle="1" w:styleId="apple-converted-space">
    <w:name w:val="apple-converted-space"/>
    <w:basedOn w:val="Domylnaczcionkaakapitu"/>
    <w:rsid w:val="002B1BEB"/>
  </w:style>
  <w:style w:type="character" w:customStyle="1" w:styleId="wordp3917dc34e07c9c7180df2ea9ef103361845c8af42b71f51b960059226090a1ac">
    <w:name w:val="word_p_3917dc34e07c9c7180df2ea9ef103361845c8af42b71f51b960059226090a1ac"/>
    <w:basedOn w:val="Domylnaczcionkaakapitu"/>
    <w:rsid w:val="002B1BEB"/>
  </w:style>
  <w:style w:type="character" w:customStyle="1" w:styleId="txtpytanie">
    <w:name w:val="txt_pytanie"/>
    <w:basedOn w:val="Domylnaczcionkaakapitu"/>
    <w:rsid w:val="002B1BEB"/>
  </w:style>
  <w:style w:type="character" w:styleId="Uwydatnienie">
    <w:name w:val="Emphasis"/>
    <w:uiPriority w:val="20"/>
    <w:qFormat/>
    <w:rsid w:val="002B1BEB"/>
    <w:rPr>
      <w:i/>
      <w:iCs/>
    </w:rPr>
  </w:style>
  <w:style w:type="character" w:styleId="Wyrnieniedelikatne">
    <w:name w:val="Subtle Emphasis"/>
    <w:uiPriority w:val="19"/>
    <w:qFormat/>
    <w:rsid w:val="00533E2B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69F5F25-B0C9-4A06-A914-1050DDE6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3095</Words>
  <Characters>18574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Centrum Edukacji Obywatelskiej</Company>
  <LinksUpToDate>false</LinksUpToDate>
  <CharactersWithSpaces>21626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 Nowacki</dc:creator>
  <cp:lastModifiedBy>Mateusz Rybka</cp:lastModifiedBy>
  <cp:revision>2</cp:revision>
  <cp:lastPrinted>2014-06-27T12:53:00Z</cp:lastPrinted>
  <dcterms:created xsi:type="dcterms:W3CDTF">2014-06-27T12:57:00Z</dcterms:created>
  <dcterms:modified xsi:type="dcterms:W3CDTF">2014-06-27T12:57:00Z</dcterms:modified>
</cp:coreProperties>
</file>