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29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Tytuł: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BB63A7">
        <w:rPr>
          <w:rFonts w:ascii="Times New Roman" w:hAnsi="Times New Roman" w:cs="Times New Roman"/>
          <w:sz w:val="24"/>
          <w:szCs w:val="24"/>
        </w:rPr>
        <w:t xml:space="preserve">Cudzoziemcy we współczesnej Polsce – </w:t>
      </w:r>
      <w:r w:rsidR="005A2999">
        <w:rPr>
          <w:rFonts w:ascii="Times New Roman" w:hAnsi="Times New Roman" w:cs="Times New Roman"/>
          <w:sz w:val="24"/>
          <w:szCs w:val="24"/>
        </w:rPr>
        <w:t>„Kto pojedzie z nami…”</w:t>
      </w:r>
    </w:p>
    <w:p w:rsidR="006D259A" w:rsidRPr="00FA5D4B" w:rsidRDefault="002B505A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Scenariusz pochodzi z publikacji „Wspólna przeszłość, wspólna przyszłość”</w:t>
      </w:r>
    </w:p>
    <w:p w:rsidR="006D259A" w:rsidRPr="00FA5D4B" w:rsidRDefault="00743896" w:rsidP="00FA5D4B">
      <w:pPr>
        <w:pStyle w:val="Nagwek1"/>
        <w:spacing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Program: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Ślady Przeszłości</w:t>
      </w:r>
    </w:p>
    <w:p w:rsidR="006D259A" w:rsidRPr="00FA5D4B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Rodzaj materiału: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1D7D29" w:rsidRPr="00FA5D4B">
        <w:rPr>
          <w:rFonts w:ascii="Times New Roman" w:hAnsi="Times New Roman" w:cs="Times New Roman"/>
          <w:sz w:val="24"/>
          <w:szCs w:val="24"/>
        </w:rPr>
        <w:t>Scenariusz lekcji</w:t>
      </w:r>
    </w:p>
    <w:p w:rsidR="002B505A" w:rsidRDefault="00211C27" w:rsidP="00FA5D4B">
      <w:pPr>
        <w:pStyle w:val="Nagwek1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D4B">
        <w:rPr>
          <w:rFonts w:ascii="Times New Roman" w:hAnsi="Times New Roman" w:cs="Times New Roman"/>
          <w:sz w:val="24"/>
          <w:szCs w:val="24"/>
        </w:rPr>
        <w:t>Data publikacji:</w:t>
      </w:r>
      <w:r w:rsidR="000E6859" w:rsidRPr="00FA5D4B">
        <w:rPr>
          <w:rFonts w:ascii="Times New Roman" w:hAnsi="Times New Roman" w:cs="Times New Roman"/>
          <w:sz w:val="24"/>
          <w:szCs w:val="24"/>
        </w:rPr>
        <w:t xml:space="preserve"> </w:t>
      </w:r>
      <w:r w:rsidR="006A2595" w:rsidRPr="00FA5D4B">
        <w:rPr>
          <w:rFonts w:ascii="Times New Roman" w:hAnsi="Times New Roman" w:cs="Times New Roman"/>
          <w:sz w:val="24"/>
          <w:szCs w:val="24"/>
        </w:rPr>
        <w:t>2008 r.</w:t>
      </w:r>
    </w:p>
    <w:p w:rsidR="0090436D" w:rsidRDefault="0090436D" w:rsidP="0090436D">
      <w:pPr>
        <w:rPr>
          <w:lang w:eastAsia="pl-PL"/>
        </w:rPr>
      </w:pPr>
    </w:p>
    <w:p w:rsidR="00700938" w:rsidRDefault="00700938" w:rsidP="0090436D">
      <w:pPr>
        <w:rPr>
          <w:lang w:eastAsia="pl-PL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color w:val="000000"/>
          <w:sz w:val="24"/>
          <w:szCs w:val="24"/>
        </w:rPr>
        <w:t xml:space="preserve">Czas: </w:t>
      </w:r>
    </w:p>
    <w:p w:rsidR="005A2999" w:rsidRPr="0018099E" w:rsidRDefault="005A2999" w:rsidP="005A2999">
      <w:pPr>
        <w:autoSpaceDE w:val="0"/>
        <w:autoSpaceDN w:val="0"/>
        <w:adjustRightInd w:val="0"/>
        <w:spacing w:after="10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45 min</w:t>
      </w:r>
    </w:p>
    <w:p w:rsidR="005A2999" w:rsidRPr="0018099E" w:rsidRDefault="005A2999" w:rsidP="005A2999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>Cele lekcji: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 xml:space="preserve">1. Poznanie pojęcia „stereotyp”. 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2. Uświadomienie sobie mechanizmu powstawania stereotypu związanego z narodowością.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3. Wzbudzenie refleksji nad niepożądanymi skutkami działania stereotypów.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4. Kształtowanie umiejętności negocjowania i osiągania kompromisu.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5. Zainteresowanie uczniów problematyką związaną z prawami człowieka.</w:t>
      </w:r>
    </w:p>
    <w:p w:rsidR="005A2999" w:rsidRPr="0018099E" w:rsidRDefault="005A2999" w:rsidP="005A2999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>Cele sformułowane w języku ucznia: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1. Dowiesz się, czym jest stereotyp i przekonasz się, jak działa myślenie stereotypowe w konkretnych sytuacjach.</w:t>
      </w:r>
    </w:p>
    <w:p w:rsidR="005A2999" w:rsidRPr="0018099E" w:rsidRDefault="005A2999" w:rsidP="005A2999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>Po tej lekcji uczeń powinien: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1. Wyjaśnić, czym jest stereotyp.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2. Znać podstawowe mechanizmy powstawania stereotypów.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3. Wyjaśnić, na czym polega niepożądane działanie myślenia stereotypowego.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 xml:space="preserve">Pytanie kluczowe: </w:t>
      </w:r>
      <w:r w:rsidRPr="0018099E">
        <w:rPr>
          <w:rFonts w:ascii="Times New Roman" w:hAnsi="Times New Roman"/>
          <w:color w:val="000000"/>
          <w:sz w:val="24"/>
          <w:szCs w:val="24"/>
        </w:rPr>
        <w:t>Co to jest stereotyp, kiedy najczęściej się nim posługujemy ?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 xml:space="preserve">Metody: </w:t>
      </w:r>
      <w:r w:rsidRPr="0018099E">
        <w:rPr>
          <w:rFonts w:ascii="Times New Roman" w:hAnsi="Times New Roman"/>
          <w:color w:val="000000"/>
          <w:sz w:val="24"/>
          <w:szCs w:val="24"/>
        </w:rPr>
        <w:t xml:space="preserve">praca na przykładach, burza mózgów 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 xml:space="preserve">Formy pracy: </w:t>
      </w:r>
      <w:r w:rsidRPr="0018099E">
        <w:rPr>
          <w:rFonts w:ascii="Times New Roman" w:hAnsi="Times New Roman"/>
          <w:color w:val="000000"/>
          <w:sz w:val="24"/>
          <w:szCs w:val="24"/>
        </w:rPr>
        <w:t>praca w grupach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 xml:space="preserve">Materiały: </w:t>
      </w:r>
      <w:r w:rsidRPr="0018099E">
        <w:rPr>
          <w:rFonts w:ascii="Times New Roman" w:hAnsi="Times New Roman"/>
          <w:color w:val="000000"/>
          <w:sz w:val="24"/>
          <w:szCs w:val="24"/>
        </w:rPr>
        <w:t>kopie „listy pasażerów,” po jednej dla każdego ucznia (wg ćwiczenia „Euro-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rail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>...”zamieszczonego w pod</w:t>
      </w:r>
      <w:r w:rsidRPr="0018099E">
        <w:rPr>
          <w:rFonts w:ascii="Times New Roman" w:hAnsi="Times New Roman"/>
          <w:color w:val="000000"/>
          <w:sz w:val="24"/>
          <w:szCs w:val="24"/>
        </w:rPr>
        <w:softHyphen/>
        <w:t>ręczniku „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All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different-all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equal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education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pack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European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Youth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Centre –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Council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of Europe, 1995). </w:t>
      </w:r>
    </w:p>
    <w:p w:rsidR="005A2999" w:rsidRPr="0018099E" w:rsidRDefault="005A2999" w:rsidP="005A2999">
      <w:pPr>
        <w:autoSpaceDE w:val="0"/>
        <w:autoSpaceDN w:val="0"/>
        <w:adjustRightInd w:val="0"/>
        <w:spacing w:before="160"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Przebieg lekcji: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>I LISTA PASAŻERÓW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1. Poproś uczniów, aby wyobrazili sobie, że właśnie wsiadają do pociągu relacji Gdynia-Zakopane – czeka ich więc długa droga.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 xml:space="preserve">2. Rozdaj kopie „listy pasażerów”. Uczniowie muszą zdecydować, z którymi 3 osobami z listy chcieliby siedzieć w jednym przedziale. 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3. Poproś o zaznaczenie na liście pasażerów 3 osób, z którymi najbardziej i 3, z którymi najmniej chcieliby dzielić wspólny przedział.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4. Po około pięciu minutach uczniowie formują grupy 4-5-osobowe i dzielą się swoimi indywidualnymi wyborami, porów</w:t>
      </w:r>
      <w:r w:rsidRPr="0018099E">
        <w:rPr>
          <w:rFonts w:ascii="Times New Roman" w:hAnsi="Times New Roman"/>
          <w:color w:val="000000"/>
          <w:sz w:val="24"/>
          <w:szCs w:val="24"/>
        </w:rPr>
        <w:softHyphen/>
        <w:t>nując je.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5. Uczniowie dyskutując i negocjując między sobą wyłaniają wspólną listę pasażerów – 3 osób, z którymi najbardziej chcieliby podróżować i 3, z którymi najmniej chętnie dzieliliby przedział. Przedstawiają na forum swój wybór.</w:t>
      </w:r>
    </w:p>
    <w:p w:rsidR="005A2999" w:rsidRPr="0018099E" w:rsidRDefault="005A2999" w:rsidP="005A2999">
      <w:pPr>
        <w:pStyle w:val="Pa43"/>
        <w:spacing w:after="20" w:line="276" w:lineRule="auto"/>
        <w:jc w:val="both"/>
        <w:rPr>
          <w:rFonts w:ascii="Times New Roman" w:hAnsi="Times New Roman" w:cs="Times New Roman"/>
          <w:color w:val="000000"/>
        </w:rPr>
      </w:pPr>
      <w:r w:rsidRPr="0018099E">
        <w:rPr>
          <w:rFonts w:ascii="Times New Roman" w:hAnsi="Times New Roman" w:cs="Times New Roman"/>
          <w:color w:val="000000"/>
        </w:rPr>
        <w:t>6. Poproś uczniów, aby uzasadnili swoje wybory. Najczęściej padają wtedy odpowiedzi, będące ilustracją myślenia ste</w:t>
      </w:r>
      <w:r w:rsidRPr="0018099E">
        <w:rPr>
          <w:rFonts w:ascii="Times New Roman" w:hAnsi="Times New Roman" w:cs="Times New Roman"/>
          <w:color w:val="000000"/>
        </w:rPr>
        <w:softHyphen/>
        <w:t>reotypowego. Zwróć uczniom uwagę, że przypisali pasażerom pewne cechy tylko na podstawie krótkiego opisu (na przykład skojarzyli „kobietę z Rumunii” z ubogą, sprawiającą kłopoty pasażerką, podczas gdy takie cechy może mieć zupełnie kto inny, a wymieniona kobieta może być elegancką damą).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7. Teraz wspólnie opracujcie definicji pojęcia „stereotyp” (na przykład jako „uogólniona opinia dotycząca grupy ludzi, oparta na uproszczonych wyobrażeniach”); następnie zapisz definicję stereotypu na tablicy.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 xml:space="preserve">8. Zapytaj uczniów, skąd ich zdaniem biorą się stereotypy dotyczące </w:t>
      </w:r>
      <w:proofErr w:type="spellStart"/>
      <w:r w:rsidRPr="0018099E">
        <w:rPr>
          <w:rFonts w:ascii="Times New Roman" w:hAnsi="Times New Roman"/>
          <w:color w:val="000000"/>
          <w:sz w:val="24"/>
          <w:szCs w:val="24"/>
        </w:rPr>
        <w:t>narodowości.Zapisz</w:t>
      </w:r>
      <w:proofErr w:type="spellEnd"/>
      <w:r w:rsidRPr="0018099E">
        <w:rPr>
          <w:rFonts w:ascii="Times New Roman" w:hAnsi="Times New Roman"/>
          <w:color w:val="000000"/>
          <w:sz w:val="24"/>
          <w:szCs w:val="24"/>
        </w:rPr>
        <w:t xml:space="preserve"> wybrane wypowiedzi uczniów, aby unaocznić im źródła powstawania stereotypu (możliwe odpowiedzi to: media, dowcipy o pewnych grupach, opinie rodziny, znajomych, kolegów, uogólnianie pojedynczych sytuacji).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9. Podkreśl, że z prawie każdą grupą wiąże się jakiś stereotyp. Poproś o podzielenie się przykładami stereotypów, które funkcjonowały podczas wykonywania ćwiczenia, a dotyczyły różnych narodowości.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>PODSUMOWANIE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Na zakończenie lekcji poproś uczniów, żeby się zastanowili, jakie skutki mogą mieć stereotypy w naszym codziennym życiu. Uczniowie mogą zrobić to w grupach. Po kilku minutach prezentują swoje przemyślenia. Zwróć uwagę młodzieży na częste posługiwanie się myśleniem stereotypowym w stosunku do innych narodowości i możliwe krzywdzące skutki takiego sposobu myślenia.</w:t>
      </w:r>
    </w:p>
    <w:p w:rsidR="005A2999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b/>
          <w:bCs/>
          <w:color w:val="000000"/>
          <w:sz w:val="24"/>
          <w:szCs w:val="24"/>
        </w:rPr>
        <w:t xml:space="preserve">LISTA PASAŻERÓW 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1. kobieta z Rumunii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2. młody artysta z Francji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lastRenderedPageBreak/>
        <w:t>3. muzyk z Kenii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4. koreański biznesmen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5. Ukrainiec sprzedający płyty CD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6. Rom podróżujący z 2 dzieci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7. Wietnamczyk w średnim wieku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8. Czeczenka z małym dzieckiem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9. niemiecki raper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10. Afrykańczyk sprzedający kosmetyki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11. starszy Amerykanin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12. bezrobotny Rosjanin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13. niewidomy gitarzysta z Austrii</w:t>
      </w:r>
    </w:p>
    <w:p w:rsidR="005A2999" w:rsidRPr="0018099E" w:rsidRDefault="005A2999" w:rsidP="005A2999">
      <w:pPr>
        <w:autoSpaceDE w:val="0"/>
        <w:autoSpaceDN w:val="0"/>
        <w:adjustRightInd w:val="0"/>
        <w:spacing w:after="20"/>
        <w:jc w:val="both"/>
        <w:rPr>
          <w:rFonts w:ascii="Times New Roman" w:hAnsi="Times New Roman"/>
          <w:color w:val="000000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14. Japoński turysta</w:t>
      </w:r>
    </w:p>
    <w:p w:rsidR="005A2999" w:rsidRPr="0018099E" w:rsidRDefault="005A2999" w:rsidP="005A2999">
      <w:pPr>
        <w:jc w:val="both"/>
        <w:rPr>
          <w:rFonts w:ascii="Times New Roman" w:hAnsi="Times New Roman"/>
          <w:sz w:val="24"/>
          <w:szCs w:val="24"/>
        </w:rPr>
      </w:pPr>
      <w:r w:rsidRPr="0018099E">
        <w:rPr>
          <w:rFonts w:ascii="Times New Roman" w:hAnsi="Times New Roman"/>
          <w:color w:val="000000"/>
          <w:sz w:val="24"/>
          <w:szCs w:val="24"/>
        </w:rPr>
        <w:t>15. były żołnierz z Czeczenii</w:t>
      </w:r>
    </w:p>
    <w:p w:rsidR="007E7759" w:rsidRPr="00FA5D4B" w:rsidRDefault="007E7759" w:rsidP="00FA5D4B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bookmarkStart w:id="0" w:name="_GoBack"/>
      <w:bookmarkEnd w:id="0"/>
    </w:p>
    <w:sectPr w:rsidR="007E7759" w:rsidRPr="00FA5D4B" w:rsidSect="00201266">
      <w:headerReference w:type="default" r:id="rId9"/>
      <w:footerReference w:type="default" r:id="rId10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09C" w:rsidRDefault="004E409C" w:rsidP="00C42E4C">
      <w:pPr>
        <w:spacing w:after="0" w:line="240" w:lineRule="auto"/>
      </w:pPr>
      <w:r>
        <w:separator/>
      </w:r>
    </w:p>
  </w:endnote>
  <w:endnote w:type="continuationSeparator" w:id="0">
    <w:p w:rsidR="004E409C" w:rsidRDefault="004E409C" w:rsidP="00C4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DRGXJ+BlissPro-Light">
    <w:altName w:val="Bliss Pro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KFUDFT+TeutonMager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HDKVN+TeutonMager-Bold">
    <w:altName w:val="Teuton Mager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Default="000E6859">
    <w:pPr>
      <w:pStyle w:val="Stopka"/>
    </w:pPr>
  </w:p>
  <w:p w:rsidR="000E6859" w:rsidRDefault="006D259A" w:rsidP="006670CE">
    <w:pPr>
      <w:pStyle w:val="Stopka"/>
      <w:tabs>
        <w:tab w:val="clear" w:pos="4536"/>
        <w:tab w:val="left" w:pos="1134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C0106C5" wp14:editId="5E6D9FD6">
              <wp:simplePos x="0" y="0"/>
              <wp:positionH relativeFrom="column">
                <wp:posOffset>-567055</wp:posOffset>
              </wp:positionH>
              <wp:positionV relativeFrom="paragraph">
                <wp:posOffset>11430</wp:posOffset>
              </wp:positionV>
              <wp:extent cx="6536055" cy="45720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36055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26" style="position:absolute;margin-left:-44.65pt;margin-top:.9pt;width:514.65pt;height: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" fillcolor="#d8d8d8" stroked="f" strokeweight="2pt"/>
          </w:pict>
        </mc:Fallback>
      </mc:AlternateContent>
    </w:r>
  </w:p>
  <w:p w:rsidR="000E6859" w:rsidRPr="00F72672" w:rsidRDefault="00F72672" w:rsidP="006670CE">
    <w:pPr>
      <w:spacing w:after="0" w:line="240" w:lineRule="auto"/>
      <w:ind w:left="284"/>
      <w:jc w:val="both"/>
      <w:rPr>
        <w:rFonts w:asciiTheme="minorHAnsi" w:eastAsia="Times New Roman" w:hAnsiTheme="minorHAnsi"/>
        <w:sz w:val="18"/>
        <w:szCs w:val="15"/>
        <w:lang w:eastAsia="pl-PL"/>
      </w:rPr>
    </w:pPr>
    <w:r>
      <w:rPr>
        <w:rFonts w:eastAsia="Times New Roman"/>
        <w:noProof/>
        <w:color w:val="595959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35603EAB" wp14:editId="4850FA44">
          <wp:simplePos x="0" y="0"/>
          <wp:positionH relativeFrom="column">
            <wp:posOffset>-768350</wp:posOffset>
          </wp:positionH>
          <wp:positionV relativeFrom="paragraph">
            <wp:posOffset>64135</wp:posOffset>
          </wp:positionV>
          <wp:extent cx="885825" cy="314325"/>
          <wp:effectExtent l="0" t="0" r="9525" b="9525"/>
          <wp:wrapNone/>
          <wp:docPr id="9" name="Obraz 4" descr="C:\Documents and Settings\Kacper Nowacki.CEON12\Pulpit\images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:\Documents and Settings\Kacper Nowacki.CEON12\Pulpit\images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O ile nie jest stwierdzone inaczej, prawa do materiału posiada Centrum Edukacji Obywatelskiej. Tekst jest dostępny na licencji Creative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Commons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Uznanie autorstwa-Użycie </w:t>
    </w:r>
    <w:proofErr w:type="spellStart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>niekomercyjne-Bez</w:t>
    </w:r>
    <w:proofErr w:type="spellEnd"/>
    <w:r w:rsidR="000E6859" w:rsidRPr="00F72672">
      <w:rPr>
        <w:rFonts w:asciiTheme="minorHAnsi" w:eastAsia="Times New Roman" w:hAnsiTheme="minorHAnsi"/>
        <w:color w:val="595959"/>
        <w:sz w:val="18"/>
        <w:szCs w:val="15"/>
        <w:lang w:eastAsia="pl-PL"/>
      </w:rPr>
      <w:t xml:space="preserve"> utworów zależnych 3.0 Polska. </w:t>
    </w:r>
    <w:r w:rsidR="000E6859" w:rsidRPr="00F72672">
      <w:rPr>
        <w:rFonts w:asciiTheme="minorHAnsi" w:hAnsiTheme="minorHAnsi"/>
        <w:bCs/>
        <w:color w:val="595959"/>
        <w:sz w:val="18"/>
        <w:szCs w:val="15"/>
      </w:rPr>
      <w:t>Licencja nie obejmuje zdjęć i materiałów graficznych.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09C" w:rsidRDefault="004E409C" w:rsidP="00C42E4C">
      <w:pPr>
        <w:spacing w:after="0" w:line="240" w:lineRule="auto"/>
      </w:pPr>
      <w:r>
        <w:separator/>
      </w:r>
    </w:p>
  </w:footnote>
  <w:footnote w:type="continuationSeparator" w:id="0">
    <w:p w:rsidR="004E409C" w:rsidRDefault="004E409C" w:rsidP="00C4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859" w:rsidRPr="00C42E4C" w:rsidRDefault="00C4631F" w:rsidP="00C42E4C">
    <w:pPr>
      <w:pStyle w:val="Nagwek"/>
      <w:tabs>
        <w:tab w:val="clear" w:pos="4536"/>
        <w:tab w:val="clear" w:pos="9072"/>
        <w:tab w:val="left" w:pos="3014"/>
      </w:tabs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A25FFBE" wp14:editId="4ED1182E">
              <wp:simplePos x="0" y="0"/>
              <wp:positionH relativeFrom="column">
                <wp:posOffset>6005830</wp:posOffset>
              </wp:positionH>
              <wp:positionV relativeFrom="paragraph">
                <wp:posOffset>-179705</wp:posOffset>
              </wp:positionV>
              <wp:extent cx="0" cy="342900"/>
              <wp:effectExtent l="19050" t="0" r="19050" b="0"/>
              <wp:wrapNone/>
              <wp:docPr id="7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429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472.9pt;margin-top:-14.15pt;width:0;height:27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" strokecolor="#f75f1b" strokeweight="3pt"/>
          </w:pict>
        </mc:Fallback>
      </mc:AlternateContent>
    </w:r>
  </w:p>
  <w:p w:rsidR="000E6859" w:rsidRDefault="00F72672">
    <w:pPr>
      <w:pStyle w:val="Nagwek"/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9504" behindDoc="0" locked="0" layoutInCell="1" allowOverlap="1" wp14:anchorId="1A6BE098" wp14:editId="3793E26A">
          <wp:simplePos x="0" y="0"/>
          <wp:positionH relativeFrom="column">
            <wp:posOffset>4312920</wp:posOffset>
          </wp:positionH>
          <wp:positionV relativeFrom="paragraph">
            <wp:posOffset>22225</wp:posOffset>
          </wp:positionV>
          <wp:extent cx="1658679" cy="426987"/>
          <wp:effectExtent l="0" t="0" r="0" b="0"/>
          <wp:wrapNone/>
          <wp:docPr id="11" name="Obraz 8" descr="C:\Documents and Settings\Kacper Nowacki.CEON12\Pulpit\ceo logo duż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ocuments and Settings\Kacper Nowacki.CEON12\Pulpit\ceo logo duż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51370"/>
                  <a:stretch>
                    <a:fillRect/>
                  </a:stretch>
                </pic:blipFill>
                <pic:spPr bwMode="auto">
                  <a:xfrm>
                    <a:off x="0" y="0"/>
                    <a:ext cx="1658679" cy="426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6859" w:rsidRDefault="000E6859">
    <w:pPr>
      <w:pStyle w:val="Nagwek"/>
    </w:pPr>
  </w:p>
  <w:p w:rsidR="000E6859" w:rsidRDefault="00E26C36">
    <w:pPr>
      <w:pStyle w:val="Nagwek"/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F3643A8" wp14:editId="5FCE7120">
              <wp:simplePos x="0" y="0"/>
              <wp:positionH relativeFrom="column">
                <wp:posOffset>6005830</wp:posOffset>
              </wp:positionH>
              <wp:positionV relativeFrom="paragraph">
                <wp:posOffset>53975</wp:posOffset>
              </wp:positionV>
              <wp:extent cx="0" cy="10045700"/>
              <wp:effectExtent l="19050" t="0" r="19050" b="1270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04570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5F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7" o:spid="_x0000_s1026" type="#_x0000_t32" style="position:absolute;margin-left:472.9pt;margin-top:4.25pt;width:0;height:79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" strokecolor="#f75f1b" strokeweight="3pt"/>
          </w:pict>
        </mc:Fallback>
      </mc:AlternateConten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ind w:firstLine="708"/>
      <w:jc w:val="right"/>
      <w:rPr>
        <w:szCs w:val="18"/>
      </w:rPr>
    </w:pPr>
    <w:r w:rsidRPr="00F72672">
      <w:rPr>
        <w:szCs w:val="18"/>
      </w:rPr>
      <w:t>Materiały pomocnicze</w:t>
    </w:r>
  </w:p>
  <w:p w:rsidR="00F72672" w:rsidRPr="00F72672" w:rsidRDefault="00F72672" w:rsidP="006D259A">
    <w:pPr>
      <w:pStyle w:val="Nagwek"/>
      <w:tabs>
        <w:tab w:val="clear" w:pos="4536"/>
        <w:tab w:val="clear" w:pos="9072"/>
      </w:tabs>
      <w:jc w:val="right"/>
      <w:rPr>
        <w:szCs w:val="18"/>
      </w:rPr>
    </w:pPr>
    <w:r w:rsidRPr="00F72672">
      <w:rPr>
        <w:szCs w:val="18"/>
      </w:rPr>
      <w:t>Centrum Edukacji Obywatelskiej</w:t>
    </w:r>
  </w:p>
  <w:p w:rsidR="000E6859" w:rsidRDefault="000E6859" w:rsidP="00F72672">
    <w:pPr>
      <w:pStyle w:val="Nagwek"/>
      <w:tabs>
        <w:tab w:val="clear" w:pos="4536"/>
        <w:tab w:val="clear" w:pos="9072"/>
        <w:tab w:val="left" w:pos="2545"/>
      </w:tabs>
      <w:jc w:val="right"/>
    </w:pPr>
  </w:p>
  <w:p w:rsidR="000E6859" w:rsidRDefault="00C4631F" w:rsidP="00201266">
    <w:pPr>
      <w:pStyle w:val="Nagwek"/>
      <w:tabs>
        <w:tab w:val="clear" w:pos="4536"/>
        <w:tab w:val="clear" w:pos="9072"/>
        <w:tab w:val="left" w:pos="25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4464050</wp:posOffset>
              </wp:positionH>
              <wp:positionV relativeFrom="paragraph">
                <wp:posOffset>-45720</wp:posOffset>
              </wp:positionV>
              <wp:extent cx="1504950" cy="45720"/>
              <wp:effectExtent l="0" t="1905" r="3175" b="0"/>
              <wp:wrapNone/>
              <wp:docPr id="2" name="Prostoką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04950" cy="4572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7" o:spid="_x0000_s1026" style="position:absolute;margin-left:351.5pt;margin-top:-3.6pt;width:118.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" fillcolor="#d8d8d8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B330A"/>
    <w:multiLevelType w:val="hybridMultilevel"/>
    <w:tmpl w:val="81D8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CCF5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F44B63"/>
    <w:multiLevelType w:val="multilevel"/>
    <w:tmpl w:val="96E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DD6EAE"/>
    <w:multiLevelType w:val="hybridMultilevel"/>
    <w:tmpl w:val="AC9C57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4AC5BA4"/>
    <w:multiLevelType w:val="hybridMultilevel"/>
    <w:tmpl w:val="B3B6E7B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35537189"/>
    <w:multiLevelType w:val="hybridMultilevel"/>
    <w:tmpl w:val="A42CC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90E66"/>
    <w:multiLevelType w:val="hybridMultilevel"/>
    <w:tmpl w:val="C06A3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EE6520"/>
    <w:multiLevelType w:val="hybridMultilevel"/>
    <w:tmpl w:val="9F8E77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093B0D"/>
    <w:multiLevelType w:val="multilevel"/>
    <w:tmpl w:val="5226D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D01CE5"/>
    <w:multiLevelType w:val="hybridMultilevel"/>
    <w:tmpl w:val="876E0F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ADB094C"/>
    <w:multiLevelType w:val="hybridMultilevel"/>
    <w:tmpl w:val="96223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B16949"/>
    <w:multiLevelType w:val="hybridMultilevel"/>
    <w:tmpl w:val="167A83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323132"/>
    <w:multiLevelType w:val="multilevel"/>
    <w:tmpl w:val="1B784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A279F4"/>
    <w:multiLevelType w:val="hybridMultilevel"/>
    <w:tmpl w:val="A61E68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7D3B04"/>
    <w:multiLevelType w:val="hybridMultilevel"/>
    <w:tmpl w:val="959A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696D64"/>
    <w:multiLevelType w:val="multilevel"/>
    <w:tmpl w:val="02700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D021CE"/>
    <w:multiLevelType w:val="hybridMultilevel"/>
    <w:tmpl w:val="473424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"/>
  </w:num>
  <w:num w:numId="4">
    <w:abstractNumId w:val="11"/>
  </w:num>
  <w:num w:numId="5">
    <w:abstractNumId w:val="0"/>
  </w:num>
  <w:num w:numId="6">
    <w:abstractNumId w:val="0"/>
  </w:num>
  <w:num w:numId="7">
    <w:abstractNumId w:val="4"/>
  </w:num>
  <w:num w:numId="8">
    <w:abstractNumId w:val="15"/>
  </w:num>
  <w:num w:numId="9">
    <w:abstractNumId w:val="12"/>
  </w:num>
  <w:num w:numId="10">
    <w:abstractNumId w:val="2"/>
  </w:num>
  <w:num w:numId="11">
    <w:abstractNumId w:val="13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  <w:num w:numId="16">
    <w:abstractNumId w:val="1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strokecolor="#f75f1b">
      <v:stroke color="#f75f1b" weight="3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E4C"/>
    <w:rsid w:val="00067F34"/>
    <w:rsid w:val="000E6859"/>
    <w:rsid w:val="00155A09"/>
    <w:rsid w:val="001560B3"/>
    <w:rsid w:val="001D7D29"/>
    <w:rsid w:val="00201266"/>
    <w:rsid w:val="00210477"/>
    <w:rsid w:val="00211C27"/>
    <w:rsid w:val="00221D89"/>
    <w:rsid w:val="00224AFE"/>
    <w:rsid w:val="002B505A"/>
    <w:rsid w:val="002C42B6"/>
    <w:rsid w:val="00356A9D"/>
    <w:rsid w:val="004335D3"/>
    <w:rsid w:val="004E409C"/>
    <w:rsid w:val="005220E7"/>
    <w:rsid w:val="005A2999"/>
    <w:rsid w:val="00663D4D"/>
    <w:rsid w:val="006670CE"/>
    <w:rsid w:val="006A2595"/>
    <w:rsid w:val="006D259A"/>
    <w:rsid w:val="00700938"/>
    <w:rsid w:val="00743896"/>
    <w:rsid w:val="007619A4"/>
    <w:rsid w:val="007E7759"/>
    <w:rsid w:val="008F1C15"/>
    <w:rsid w:val="0090436D"/>
    <w:rsid w:val="009203CF"/>
    <w:rsid w:val="009749F0"/>
    <w:rsid w:val="00B95765"/>
    <w:rsid w:val="00BB63A7"/>
    <w:rsid w:val="00C20C56"/>
    <w:rsid w:val="00C36392"/>
    <w:rsid w:val="00C42E4C"/>
    <w:rsid w:val="00C4631F"/>
    <w:rsid w:val="00C779C8"/>
    <w:rsid w:val="00CA046D"/>
    <w:rsid w:val="00D25C74"/>
    <w:rsid w:val="00D54F6B"/>
    <w:rsid w:val="00D60EB9"/>
    <w:rsid w:val="00DE3331"/>
    <w:rsid w:val="00E10299"/>
    <w:rsid w:val="00E26C36"/>
    <w:rsid w:val="00EA02B6"/>
    <w:rsid w:val="00EC024B"/>
    <w:rsid w:val="00EF494F"/>
    <w:rsid w:val="00F17465"/>
    <w:rsid w:val="00F72672"/>
    <w:rsid w:val="00FA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#f75f1b">
      <v:stroke color="#f75f1b" weight="3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43">
    <w:name w:val="Pa43"/>
    <w:basedOn w:val="Normalny"/>
    <w:next w:val="Normalny"/>
    <w:uiPriority w:val="99"/>
    <w:rsid w:val="005A2999"/>
    <w:pPr>
      <w:autoSpaceDE w:val="0"/>
      <w:autoSpaceDN w:val="0"/>
      <w:adjustRightInd w:val="0"/>
      <w:spacing w:after="0" w:line="211" w:lineRule="atLeast"/>
    </w:pPr>
    <w:rPr>
      <w:rFonts w:ascii="AHDKVN+TeutonMager-Bold" w:eastAsiaTheme="minorHAnsi" w:hAnsi="AHDKVN+TeutonMager-Bold" w:cstheme="minorBid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1C27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1D7D2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02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749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2E4C"/>
  </w:style>
  <w:style w:type="paragraph" w:styleId="Stopka">
    <w:name w:val="footer"/>
    <w:basedOn w:val="Normalny"/>
    <w:link w:val="StopkaZnak"/>
    <w:uiPriority w:val="99"/>
    <w:unhideWhenUsed/>
    <w:rsid w:val="00C42E4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C42E4C"/>
  </w:style>
  <w:style w:type="paragraph" w:styleId="Tekstdymka">
    <w:name w:val="Balloon Text"/>
    <w:basedOn w:val="Normalny"/>
    <w:link w:val="TekstdymkaZnak"/>
    <w:uiPriority w:val="99"/>
    <w:semiHidden/>
    <w:unhideWhenUsed/>
    <w:rsid w:val="00C42E4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E685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D7D29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7D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7D29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semiHidden/>
    <w:unhideWhenUsed/>
    <w:rsid w:val="001D7D2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semiHidden/>
    <w:rsid w:val="001D7D2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1D7D29"/>
    <w:rPr>
      <w:color w:val="0000FF"/>
      <w:u w:val="single"/>
    </w:rPr>
  </w:style>
  <w:style w:type="paragraph" w:styleId="NormalnyWeb">
    <w:name w:val="Normal (Web)"/>
    <w:basedOn w:val="Normalny"/>
    <w:semiHidden/>
    <w:unhideWhenUsed/>
    <w:rsid w:val="00E10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102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qFormat/>
    <w:rsid w:val="00E1029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9749F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25">
    <w:name w:val="Pa25"/>
    <w:basedOn w:val="Normalny"/>
    <w:next w:val="Normalny"/>
    <w:uiPriority w:val="99"/>
    <w:rsid w:val="00210477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6A2595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character" w:customStyle="1" w:styleId="A0">
    <w:name w:val="A0"/>
    <w:uiPriority w:val="99"/>
    <w:rsid w:val="006A2595"/>
    <w:rPr>
      <w:rFonts w:cs="KFUDFT+TeutonMager"/>
      <w:color w:val="000000"/>
      <w:sz w:val="21"/>
      <w:szCs w:val="21"/>
    </w:rPr>
  </w:style>
  <w:style w:type="character" w:customStyle="1" w:styleId="A8">
    <w:name w:val="A8"/>
    <w:uiPriority w:val="99"/>
    <w:rsid w:val="00FA5D4B"/>
    <w:rPr>
      <w:rFonts w:cs="KFUDFT+TeutonMager"/>
      <w:color w:val="000000"/>
      <w:sz w:val="22"/>
      <w:szCs w:val="22"/>
    </w:rPr>
  </w:style>
  <w:style w:type="paragraph" w:customStyle="1" w:styleId="Pa30">
    <w:name w:val="Pa30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FA5D4B"/>
    <w:pPr>
      <w:autoSpaceDE w:val="0"/>
      <w:autoSpaceDN w:val="0"/>
      <w:adjustRightInd w:val="0"/>
      <w:spacing w:after="0" w:line="180" w:lineRule="atLeast"/>
    </w:pPr>
    <w:rPr>
      <w:rFonts w:ascii="KFUDFT+TeutonMager" w:eastAsiaTheme="minorHAnsi" w:hAnsi="KFUDFT+TeutonMager" w:cstheme="minorBidi"/>
      <w:sz w:val="24"/>
      <w:szCs w:val="24"/>
    </w:rPr>
  </w:style>
  <w:style w:type="paragraph" w:customStyle="1" w:styleId="Pa1">
    <w:name w:val="Pa1"/>
    <w:basedOn w:val="Normalny"/>
    <w:next w:val="Normalny"/>
    <w:uiPriority w:val="99"/>
    <w:rsid w:val="00DE3331"/>
    <w:pPr>
      <w:autoSpaceDE w:val="0"/>
      <w:autoSpaceDN w:val="0"/>
      <w:adjustRightInd w:val="0"/>
      <w:spacing w:after="0" w:line="211" w:lineRule="atLeast"/>
    </w:pPr>
    <w:rPr>
      <w:rFonts w:ascii="PDRGXJ+BlissPro-Light" w:eastAsiaTheme="minorHAnsi" w:hAnsi="PDRGXJ+BlissPro-Light" w:cstheme="minorBidi"/>
      <w:sz w:val="24"/>
      <w:szCs w:val="24"/>
    </w:rPr>
  </w:style>
  <w:style w:type="paragraph" w:customStyle="1" w:styleId="Pa43">
    <w:name w:val="Pa43"/>
    <w:basedOn w:val="Normalny"/>
    <w:next w:val="Normalny"/>
    <w:uiPriority w:val="99"/>
    <w:rsid w:val="005A2999"/>
    <w:pPr>
      <w:autoSpaceDE w:val="0"/>
      <w:autoSpaceDN w:val="0"/>
      <w:adjustRightInd w:val="0"/>
      <w:spacing w:after="0" w:line="211" w:lineRule="atLeast"/>
    </w:pPr>
    <w:rPr>
      <w:rFonts w:ascii="AHDKVN+TeutonMager-Bold" w:eastAsiaTheme="minorHAnsi" w:hAnsi="AHDKVN+TeutonMager-Bold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CADD52D-6ECB-4FE5-9CD5-8915F657A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569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Centrum Edukacji Obywatelskiej</Company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Nowacki</dc:creator>
  <cp:lastModifiedBy>Mateusz Rybka</cp:lastModifiedBy>
  <cp:revision>2</cp:revision>
  <cp:lastPrinted>2014-06-18T12:41:00Z</cp:lastPrinted>
  <dcterms:created xsi:type="dcterms:W3CDTF">2014-06-24T11:33:00Z</dcterms:created>
  <dcterms:modified xsi:type="dcterms:W3CDTF">2014-06-24T11:33:00Z</dcterms:modified>
</cp:coreProperties>
</file>