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D29" w:rsidRPr="00FA5D4B" w:rsidRDefault="00211C27" w:rsidP="00FA5D4B">
      <w:pPr>
        <w:pStyle w:val="Nagwek1"/>
        <w:spacing w:line="276" w:lineRule="auto"/>
        <w:jc w:val="both"/>
        <w:rPr>
          <w:rFonts w:ascii="Times New Roman" w:hAnsi="Times New Roman" w:cs="Times New Roman"/>
          <w:sz w:val="24"/>
          <w:szCs w:val="24"/>
        </w:rPr>
      </w:pPr>
      <w:r w:rsidRPr="00FA5D4B">
        <w:rPr>
          <w:rFonts w:ascii="Times New Roman" w:hAnsi="Times New Roman" w:cs="Times New Roman"/>
          <w:sz w:val="24"/>
          <w:szCs w:val="24"/>
        </w:rPr>
        <w:t>Tytuł:</w:t>
      </w:r>
      <w:r w:rsidR="000E6859" w:rsidRPr="00FA5D4B">
        <w:rPr>
          <w:rFonts w:ascii="Times New Roman" w:hAnsi="Times New Roman" w:cs="Times New Roman"/>
          <w:sz w:val="24"/>
          <w:szCs w:val="24"/>
        </w:rPr>
        <w:t xml:space="preserve"> </w:t>
      </w:r>
      <w:r w:rsidR="00880D54">
        <w:rPr>
          <w:rFonts w:ascii="Times New Roman" w:hAnsi="Times New Roman" w:cs="Times New Roman"/>
          <w:sz w:val="24"/>
          <w:szCs w:val="24"/>
        </w:rPr>
        <w:t>Mniejszości et</w:t>
      </w:r>
      <w:bookmarkStart w:id="0" w:name="_GoBack"/>
      <w:bookmarkEnd w:id="0"/>
      <w:r w:rsidR="00880D54">
        <w:rPr>
          <w:rFonts w:ascii="Times New Roman" w:hAnsi="Times New Roman" w:cs="Times New Roman"/>
          <w:sz w:val="24"/>
          <w:szCs w:val="24"/>
        </w:rPr>
        <w:t>nicz</w:t>
      </w:r>
      <w:r w:rsidR="00BD48D2">
        <w:rPr>
          <w:rFonts w:ascii="Times New Roman" w:hAnsi="Times New Roman" w:cs="Times New Roman"/>
          <w:sz w:val="24"/>
          <w:szCs w:val="24"/>
        </w:rPr>
        <w:t xml:space="preserve">ne </w:t>
      </w:r>
      <w:r w:rsidR="00880D54">
        <w:rPr>
          <w:rFonts w:ascii="Times New Roman" w:hAnsi="Times New Roman" w:cs="Times New Roman"/>
          <w:sz w:val="24"/>
          <w:szCs w:val="24"/>
        </w:rPr>
        <w:t>–</w:t>
      </w:r>
      <w:r w:rsidR="00BD48D2">
        <w:rPr>
          <w:rFonts w:ascii="Times New Roman" w:hAnsi="Times New Roman" w:cs="Times New Roman"/>
          <w:sz w:val="24"/>
          <w:szCs w:val="24"/>
        </w:rPr>
        <w:t xml:space="preserve"> </w:t>
      </w:r>
      <w:r w:rsidR="00880D54">
        <w:rPr>
          <w:rFonts w:ascii="Times New Roman" w:hAnsi="Times New Roman" w:cs="Times New Roman"/>
          <w:sz w:val="24"/>
          <w:szCs w:val="24"/>
        </w:rPr>
        <w:t>Akcja Wisła</w:t>
      </w:r>
    </w:p>
    <w:p w:rsidR="006D259A" w:rsidRPr="00FA5D4B" w:rsidRDefault="002B505A" w:rsidP="00FA5D4B">
      <w:pPr>
        <w:pStyle w:val="Nagwek1"/>
        <w:spacing w:line="276" w:lineRule="auto"/>
        <w:jc w:val="both"/>
        <w:rPr>
          <w:rFonts w:ascii="Times New Roman" w:hAnsi="Times New Roman" w:cs="Times New Roman"/>
          <w:sz w:val="24"/>
          <w:szCs w:val="24"/>
        </w:rPr>
      </w:pPr>
      <w:r w:rsidRPr="00FA5D4B">
        <w:rPr>
          <w:rFonts w:ascii="Times New Roman" w:hAnsi="Times New Roman" w:cs="Times New Roman"/>
          <w:sz w:val="24"/>
          <w:szCs w:val="24"/>
        </w:rPr>
        <w:t>Scenariusz pochodzi z publikacji „Wspólna przeszłość, wspólna przyszłość”</w:t>
      </w:r>
    </w:p>
    <w:p w:rsidR="006D259A" w:rsidRPr="00FA5D4B" w:rsidRDefault="00743896" w:rsidP="00FA5D4B">
      <w:pPr>
        <w:pStyle w:val="Nagwek1"/>
        <w:spacing w:line="276" w:lineRule="auto"/>
        <w:jc w:val="both"/>
        <w:rPr>
          <w:rFonts w:ascii="Times New Roman" w:hAnsi="Times New Roman" w:cs="Times New Roman"/>
          <w:b w:val="0"/>
          <w:sz w:val="24"/>
          <w:szCs w:val="24"/>
        </w:rPr>
      </w:pPr>
      <w:r w:rsidRPr="00FA5D4B">
        <w:rPr>
          <w:rFonts w:ascii="Times New Roman" w:hAnsi="Times New Roman" w:cs="Times New Roman"/>
          <w:sz w:val="24"/>
          <w:szCs w:val="24"/>
        </w:rPr>
        <w:t>Program:</w:t>
      </w:r>
      <w:r w:rsidR="000E6859" w:rsidRPr="00FA5D4B">
        <w:rPr>
          <w:rFonts w:ascii="Times New Roman" w:hAnsi="Times New Roman" w:cs="Times New Roman"/>
          <w:sz w:val="24"/>
          <w:szCs w:val="24"/>
        </w:rPr>
        <w:t xml:space="preserve"> </w:t>
      </w:r>
      <w:r w:rsidR="006A2595" w:rsidRPr="00FA5D4B">
        <w:rPr>
          <w:rFonts w:ascii="Times New Roman" w:hAnsi="Times New Roman" w:cs="Times New Roman"/>
          <w:sz w:val="24"/>
          <w:szCs w:val="24"/>
        </w:rPr>
        <w:t>Ślady Przeszłości</w:t>
      </w:r>
    </w:p>
    <w:p w:rsidR="006D259A" w:rsidRPr="00FA5D4B" w:rsidRDefault="00211C27" w:rsidP="00FA5D4B">
      <w:pPr>
        <w:pStyle w:val="Nagwek1"/>
        <w:spacing w:line="276" w:lineRule="auto"/>
        <w:jc w:val="both"/>
        <w:rPr>
          <w:rFonts w:ascii="Times New Roman" w:hAnsi="Times New Roman" w:cs="Times New Roman"/>
          <w:sz w:val="24"/>
          <w:szCs w:val="24"/>
        </w:rPr>
      </w:pPr>
      <w:r w:rsidRPr="00FA5D4B">
        <w:rPr>
          <w:rFonts w:ascii="Times New Roman" w:hAnsi="Times New Roman" w:cs="Times New Roman"/>
          <w:sz w:val="24"/>
          <w:szCs w:val="24"/>
        </w:rPr>
        <w:t>Rodzaj materiału:</w:t>
      </w:r>
      <w:r w:rsidR="000E6859" w:rsidRPr="00FA5D4B">
        <w:rPr>
          <w:rFonts w:ascii="Times New Roman" w:hAnsi="Times New Roman" w:cs="Times New Roman"/>
          <w:sz w:val="24"/>
          <w:szCs w:val="24"/>
        </w:rPr>
        <w:t xml:space="preserve"> </w:t>
      </w:r>
      <w:r w:rsidR="001D7D29" w:rsidRPr="00FA5D4B">
        <w:rPr>
          <w:rFonts w:ascii="Times New Roman" w:hAnsi="Times New Roman" w:cs="Times New Roman"/>
          <w:sz w:val="24"/>
          <w:szCs w:val="24"/>
        </w:rPr>
        <w:t>Scenariusz lekcji</w:t>
      </w:r>
    </w:p>
    <w:p w:rsidR="002B505A" w:rsidRDefault="00211C27" w:rsidP="00FA5D4B">
      <w:pPr>
        <w:pStyle w:val="Nagwek1"/>
        <w:spacing w:line="276" w:lineRule="auto"/>
        <w:jc w:val="both"/>
        <w:rPr>
          <w:rFonts w:ascii="Times New Roman" w:hAnsi="Times New Roman" w:cs="Times New Roman"/>
          <w:sz w:val="24"/>
          <w:szCs w:val="24"/>
        </w:rPr>
      </w:pPr>
      <w:r w:rsidRPr="00FA5D4B">
        <w:rPr>
          <w:rFonts w:ascii="Times New Roman" w:hAnsi="Times New Roman" w:cs="Times New Roman"/>
          <w:sz w:val="24"/>
          <w:szCs w:val="24"/>
        </w:rPr>
        <w:t>Data publikacji:</w:t>
      </w:r>
      <w:r w:rsidR="000E6859" w:rsidRPr="00FA5D4B">
        <w:rPr>
          <w:rFonts w:ascii="Times New Roman" w:hAnsi="Times New Roman" w:cs="Times New Roman"/>
          <w:sz w:val="24"/>
          <w:szCs w:val="24"/>
        </w:rPr>
        <w:t xml:space="preserve"> </w:t>
      </w:r>
      <w:r w:rsidR="006A2595" w:rsidRPr="00FA5D4B">
        <w:rPr>
          <w:rFonts w:ascii="Times New Roman" w:hAnsi="Times New Roman" w:cs="Times New Roman"/>
          <w:sz w:val="24"/>
          <w:szCs w:val="24"/>
        </w:rPr>
        <w:t>2008 r.</w:t>
      </w:r>
    </w:p>
    <w:p w:rsidR="0090436D" w:rsidRDefault="0090436D" w:rsidP="0090436D">
      <w:pPr>
        <w:rPr>
          <w:lang w:eastAsia="pl-PL"/>
        </w:rPr>
      </w:pPr>
    </w:p>
    <w:p w:rsidR="00700938" w:rsidRDefault="00700938" w:rsidP="0090436D">
      <w:pPr>
        <w:rPr>
          <w:lang w:eastAsia="pl-PL"/>
        </w:rPr>
      </w:pPr>
    </w:p>
    <w:p w:rsidR="00880D54" w:rsidRPr="003D1600" w:rsidRDefault="00880D54" w:rsidP="00880D54">
      <w:pPr>
        <w:autoSpaceDE w:val="0"/>
        <w:autoSpaceDN w:val="0"/>
        <w:adjustRightInd w:val="0"/>
        <w:spacing w:after="100"/>
        <w:jc w:val="both"/>
        <w:rPr>
          <w:rFonts w:ascii="Times New Roman" w:hAnsi="Times New Roman"/>
          <w:b/>
          <w:color w:val="000000"/>
          <w:sz w:val="24"/>
          <w:szCs w:val="24"/>
        </w:rPr>
      </w:pPr>
      <w:r w:rsidRPr="003D1600">
        <w:rPr>
          <w:rFonts w:ascii="Times New Roman" w:hAnsi="Times New Roman"/>
          <w:b/>
          <w:color w:val="000000"/>
          <w:sz w:val="24"/>
          <w:szCs w:val="24"/>
        </w:rPr>
        <w:t>Czas lekcji:</w:t>
      </w:r>
    </w:p>
    <w:p w:rsidR="00880D54" w:rsidRPr="00835B6B" w:rsidRDefault="00880D54" w:rsidP="00880D54">
      <w:pPr>
        <w:autoSpaceDE w:val="0"/>
        <w:autoSpaceDN w:val="0"/>
        <w:adjustRightInd w:val="0"/>
        <w:spacing w:after="100"/>
        <w:jc w:val="both"/>
        <w:rPr>
          <w:rFonts w:ascii="Times New Roman" w:hAnsi="Times New Roman"/>
          <w:color w:val="000000"/>
          <w:sz w:val="24"/>
          <w:szCs w:val="24"/>
        </w:rPr>
      </w:pPr>
      <w:r w:rsidRPr="003D1600">
        <w:rPr>
          <w:rFonts w:ascii="Times New Roman" w:hAnsi="Times New Roman"/>
          <w:color w:val="000000"/>
          <w:sz w:val="24"/>
          <w:szCs w:val="24"/>
        </w:rPr>
        <w:t>60 minut.</w:t>
      </w:r>
    </w:p>
    <w:p w:rsidR="00880D54" w:rsidRPr="00835B6B" w:rsidRDefault="00880D54" w:rsidP="00880D54">
      <w:pPr>
        <w:autoSpaceDE w:val="0"/>
        <w:autoSpaceDN w:val="0"/>
        <w:adjustRightInd w:val="0"/>
        <w:spacing w:before="160" w:after="20"/>
        <w:jc w:val="both"/>
        <w:rPr>
          <w:rFonts w:ascii="Times New Roman" w:hAnsi="Times New Roman"/>
          <w:color w:val="000000"/>
          <w:sz w:val="24"/>
          <w:szCs w:val="24"/>
        </w:rPr>
      </w:pPr>
      <w:r w:rsidRPr="00835B6B">
        <w:rPr>
          <w:rFonts w:ascii="Times New Roman" w:hAnsi="Times New Roman"/>
          <w:b/>
          <w:bCs/>
          <w:color w:val="000000"/>
          <w:sz w:val="24"/>
          <w:szCs w:val="24"/>
        </w:rPr>
        <w:t xml:space="preserve">Cele lekcji: </w:t>
      </w:r>
    </w:p>
    <w:p w:rsidR="00880D54" w:rsidRPr="00835B6B" w:rsidRDefault="00880D54" w:rsidP="00880D54">
      <w:pPr>
        <w:autoSpaceDE w:val="0"/>
        <w:autoSpaceDN w:val="0"/>
        <w:adjustRightInd w:val="0"/>
        <w:spacing w:after="20"/>
        <w:jc w:val="both"/>
        <w:rPr>
          <w:rFonts w:ascii="Times New Roman" w:hAnsi="Times New Roman"/>
          <w:color w:val="000000"/>
          <w:sz w:val="24"/>
          <w:szCs w:val="24"/>
        </w:rPr>
      </w:pPr>
      <w:r w:rsidRPr="00835B6B">
        <w:rPr>
          <w:rFonts w:ascii="Times New Roman" w:hAnsi="Times New Roman"/>
          <w:color w:val="000000"/>
          <w:sz w:val="24"/>
          <w:szCs w:val="24"/>
        </w:rPr>
        <w:t xml:space="preserve">• Poznanie faktów związanych z akcją „Wisła” </w:t>
      </w:r>
    </w:p>
    <w:p w:rsidR="00880D54" w:rsidRPr="003D1600" w:rsidRDefault="00880D54" w:rsidP="00880D54">
      <w:pPr>
        <w:pStyle w:val="Pa1"/>
        <w:spacing w:after="40" w:line="276" w:lineRule="auto"/>
        <w:jc w:val="both"/>
        <w:rPr>
          <w:rFonts w:ascii="Times New Roman" w:hAnsi="Times New Roman" w:cs="Times New Roman"/>
          <w:color w:val="000000"/>
        </w:rPr>
      </w:pPr>
      <w:r w:rsidRPr="003D1600">
        <w:rPr>
          <w:rFonts w:ascii="Times New Roman" w:hAnsi="Times New Roman" w:cs="Times New Roman"/>
          <w:color w:val="000000"/>
        </w:rPr>
        <w:t>• Formułowanie pytań do wywiadu.</w:t>
      </w:r>
    </w:p>
    <w:p w:rsidR="00880D54" w:rsidRPr="003D1600" w:rsidRDefault="00880D54" w:rsidP="00880D54">
      <w:pPr>
        <w:pStyle w:val="Pa7"/>
        <w:spacing w:before="160" w:after="20" w:line="276" w:lineRule="auto"/>
        <w:jc w:val="both"/>
        <w:rPr>
          <w:rFonts w:ascii="Times New Roman" w:hAnsi="Times New Roman" w:cs="Times New Roman"/>
          <w:color w:val="000000"/>
        </w:rPr>
      </w:pPr>
      <w:r w:rsidRPr="003D1600">
        <w:rPr>
          <w:rFonts w:ascii="Times New Roman" w:hAnsi="Times New Roman" w:cs="Times New Roman"/>
          <w:b/>
          <w:bCs/>
          <w:color w:val="000000"/>
        </w:rPr>
        <w:t>Cele w języku ucznia:</w:t>
      </w:r>
    </w:p>
    <w:p w:rsidR="00880D54" w:rsidRPr="003D1600" w:rsidRDefault="00880D54" w:rsidP="00880D54">
      <w:pPr>
        <w:pStyle w:val="Pa15"/>
        <w:spacing w:after="20" w:line="276" w:lineRule="auto"/>
        <w:jc w:val="both"/>
        <w:rPr>
          <w:rFonts w:ascii="Times New Roman" w:hAnsi="Times New Roman" w:cs="Times New Roman"/>
          <w:color w:val="000000"/>
        </w:rPr>
      </w:pPr>
      <w:r w:rsidRPr="003D1600">
        <w:rPr>
          <w:rFonts w:ascii="Times New Roman" w:hAnsi="Times New Roman" w:cs="Times New Roman"/>
          <w:color w:val="000000"/>
        </w:rPr>
        <w:t>• poznasz fakty związane z przesiedleniami Łemków</w:t>
      </w:r>
    </w:p>
    <w:p w:rsidR="00880D54" w:rsidRPr="003D1600" w:rsidRDefault="00880D54" w:rsidP="00880D54">
      <w:pPr>
        <w:pStyle w:val="Pa15"/>
        <w:spacing w:after="20" w:line="276" w:lineRule="auto"/>
        <w:jc w:val="both"/>
        <w:rPr>
          <w:rFonts w:ascii="Times New Roman" w:hAnsi="Times New Roman" w:cs="Times New Roman"/>
          <w:color w:val="000000"/>
        </w:rPr>
      </w:pPr>
      <w:r w:rsidRPr="003D1600">
        <w:rPr>
          <w:rFonts w:ascii="Times New Roman" w:hAnsi="Times New Roman" w:cs="Times New Roman"/>
          <w:color w:val="000000"/>
        </w:rPr>
        <w:t>• dowiesz się, jak zadawać pytania, aby dowiedzieć się jak najwięcej</w:t>
      </w:r>
    </w:p>
    <w:p w:rsidR="00880D54" w:rsidRPr="003D1600" w:rsidRDefault="00880D54" w:rsidP="00880D54">
      <w:pPr>
        <w:pStyle w:val="Pa7"/>
        <w:spacing w:before="160" w:after="20" w:line="276" w:lineRule="auto"/>
        <w:jc w:val="both"/>
        <w:rPr>
          <w:rFonts w:ascii="Times New Roman" w:hAnsi="Times New Roman" w:cs="Times New Roman"/>
          <w:color w:val="000000"/>
        </w:rPr>
      </w:pPr>
      <w:r w:rsidRPr="003D1600">
        <w:rPr>
          <w:rFonts w:ascii="Times New Roman" w:hAnsi="Times New Roman" w:cs="Times New Roman"/>
          <w:b/>
          <w:bCs/>
          <w:color w:val="000000"/>
        </w:rPr>
        <w:t>Po lekcji uczeń powinien:</w:t>
      </w:r>
    </w:p>
    <w:p w:rsidR="00880D54" w:rsidRPr="003D1600" w:rsidRDefault="00880D54" w:rsidP="00880D54">
      <w:pPr>
        <w:pStyle w:val="Pa15"/>
        <w:spacing w:after="20" w:line="276" w:lineRule="auto"/>
        <w:jc w:val="both"/>
        <w:rPr>
          <w:rFonts w:ascii="Times New Roman" w:hAnsi="Times New Roman" w:cs="Times New Roman"/>
          <w:color w:val="000000"/>
        </w:rPr>
      </w:pPr>
      <w:r w:rsidRPr="003D1600">
        <w:rPr>
          <w:rFonts w:ascii="Times New Roman" w:hAnsi="Times New Roman" w:cs="Times New Roman"/>
          <w:color w:val="000000"/>
        </w:rPr>
        <w:t xml:space="preserve">• znać podstawowe daty i fakty związane z akcją „Wisła” </w:t>
      </w:r>
    </w:p>
    <w:p w:rsidR="00880D54" w:rsidRPr="003D1600" w:rsidRDefault="00880D54" w:rsidP="00880D54">
      <w:pPr>
        <w:pStyle w:val="Pa15"/>
        <w:spacing w:after="20" w:line="276" w:lineRule="auto"/>
        <w:jc w:val="both"/>
        <w:rPr>
          <w:rFonts w:ascii="Times New Roman" w:hAnsi="Times New Roman" w:cs="Times New Roman"/>
          <w:color w:val="000000"/>
        </w:rPr>
      </w:pPr>
      <w:r w:rsidRPr="003D1600">
        <w:rPr>
          <w:rFonts w:ascii="Times New Roman" w:hAnsi="Times New Roman" w:cs="Times New Roman"/>
          <w:color w:val="000000"/>
        </w:rPr>
        <w:t>• potrafić formułować pytania</w:t>
      </w:r>
    </w:p>
    <w:p w:rsidR="00880D54" w:rsidRPr="003D1600" w:rsidRDefault="00880D54" w:rsidP="00880D54">
      <w:pPr>
        <w:pStyle w:val="Pa15"/>
        <w:spacing w:after="20" w:line="276" w:lineRule="auto"/>
        <w:jc w:val="both"/>
        <w:rPr>
          <w:rFonts w:ascii="Times New Roman" w:hAnsi="Times New Roman" w:cs="Times New Roman"/>
          <w:b/>
          <w:bCs/>
          <w:color w:val="000000"/>
        </w:rPr>
      </w:pPr>
    </w:p>
    <w:p w:rsidR="00880D54" w:rsidRPr="003D1600" w:rsidRDefault="00880D54" w:rsidP="00880D54">
      <w:pPr>
        <w:pStyle w:val="Pa15"/>
        <w:spacing w:after="20" w:line="276" w:lineRule="auto"/>
        <w:jc w:val="both"/>
        <w:rPr>
          <w:rFonts w:ascii="Times New Roman" w:hAnsi="Times New Roman" w:cs="Times New Roman"/>
          <w:color w:val="000000"/>
        </w:rPr>
      </w:pPr>
      <w:r w:rsidRPr="003D1600">
        <w:rPr>
          <w:rFonts w:ascii="Times New Roman" w:hAnsi="Times New Roman" w:cs="Times New Roman"/>
          <w:b/>
          <w:bCs/>
          <w:color w:val="000000"/>
        </w:rPr>
        <w:t xml:space="preserve">Pytania kluczowe: </w:t>
      </w:r>
      <w:r w:rsidRPr="003D1600">
        <w:rPr>
          <w:rFonts w:ascii="Times New Roman" w:hAnsi="Times New Roman" w:cs="Times New Roman"/>
          <w:color w:val="000000"/>
        </w:rPr>
        <w:t xml:space="preserve">Jaki powstawała tożsamość łemkowska? Jaki wpływ miały wydarzenia związane z akcją „Wisła” na stosunek Łemków do ich ziemi, Polski, tradycji? </w:t>
      </w:r>
    </w:p>
    <w:p w:rsidR="00880D54" w:rsidRPr="003D1600" w:rsidRDefault="00880D54" w:rsidP="00880D54">
      <w:pPr>
        <w:pStyle w:val="Pa15"/>
        <w:spacing w:after="20" w:line="276" w:lineRule="auto"/>
        <w:jc w:val="both"/>
        <w:rPr>
          <w:rFonts w:ascii="Times New Roman" w:hAnsi="Times New Roman" w:cs="Times New Roman"/>
          <w:b/>
          <w:bCs/>
          <w:color w:val="000000"/>
        </w:rPr>
      </w:pPr>
    </w:p>
    <w:p w:rsidR="00880D54" w:rsidRPr="003D1600" w:rsidRDefault="00880D54" w:rsidP="00880D54">
      <w:pPr>
        <w:pStyle w:val="Pa15"/>
        <w:spacing w:after="20" w:line="276" w:lineRule="auto"/>
        <w:jc w:val="both"/>
        <w:rPr>
          <w:rFonts w:ascii="Times New Roman" w:hAnsi="Times New Roman" w:cs="Times New Roman"/>
          <w:color w:val="000000"/>
        </w:rPr>
      </w:pPr>
      <w:r w:rsidRPr="003D1600">
        <w:rPr>
          <w:rFonts w:ascii="Times New Roman" w:hAnsi="Times New Roman" w:cs="Times New Roman"/>
          <w:b/>
          <w:bCs/>
          <w:color w:val="000000"/>
        </w:rPr>
        <w:t xml:space="preserve">Metody pracy: </w:t>
      </w:r>
      <w:r w:rsidRPr="003D1600">
        <w:rPr>
          <w:rFonts w:ascii="Times New Roman" w:hAnsi="Times New Roman" w:cs="Times New Roman"/>
          <w:color w:val="000000"/>
        </w:rPr>
        <w:t xml:space="preserve">praca z </w:t>
      </w:r>
      <w:proofErr w:type="spellStart"/>
      <w:r w:rsidRPr="003D1600">
        <w:rPr>
          <w:rFonts w:ascii="Times New Roman" w:hAnsi="Times New Roman" w:cs="Times New Roman"/>
          <w:color w:val="000000"/>
        </w:rPr>
        <w:t>internetem</w:t>
      </w:r>
      <w:proofErr w:type="spellEnd"/>
      <w:r w:rsidRPr="003D1600">
        <w:rPr>
          <w:rFonts w:ascii="Times New Roman" w:hAnsi="Times New Roman" w:cs="Times New Roman"/>
          <w:color w:val="000000"/>
        </w:rPr>
        <w:t>, praca z tekstem</w:t>
      </w:r>
    </w:p>
    <w:p w:rsidR="00880D54" w:rsidRPr="003D1600" w:rsidRDefault="00880D54" w:rsidP="00880D54">
      <w:pPr>
        <w:pStyle w:val="Pa15"/>
        <w:spacing w:after="20" w:line="276" w:lineRule="auto"/>
        <w:jc w:val="both"/>
        <w:rPr>
          <w:rFonts w:ascii="Times New Roman" w:hAnsi="Times New Roman" w:cs="Times New Roman"/>
          <w:b/>
          <w:bCs/>
          <w:color w:val="000000"/>
        </w:rPr>
      </w:pPr>
    </w:p>
    <w:p w:rsidR="00880D54" w:rsidRPr="003D1600" w:rsidRDefault="00880D54" w:rsidP="00880D54">
      <w:pPr>
        <w:pStyle w:val="Pa15"/>
        <w:spacing w:after="20" w:line="276" w:lineRule="auto"/>
        <w:jc w:val="both"/>
        <w:rPr>
          <w:rFonts w:ascii="Times New Roman" w:hAnsi="Times New Roman" w:cs="Times New Roman"/>
          <w:color w:val="000000"/>
        </w:rPr>
      </w:pPr>
      <w:r w:rsidRPr="003D1600">
        <w:rPr>
          <w:rFonts w:ascii="Times New Roman" w:hAnsi="Times New Roman" w:cs="Times New Roman"/>
          <w:b/>
          <w:bCs/>
          <w:color w:val="000000"/>
        </w:rPr>
        <w:t xml:space="preserve">Forma pracy: </w:t>
      </w:r>
      <w:r w:rsidRPr="003D1600">
        <w:rPr>
          <w:rFonts w:ascii="Times New Roman" w:hAnsi="Times New Roman" w:cs="Times New Roman"/>
          <w:color w:val="000000"/>
        </w:rPr>
        <w:t>praca grupowa</w:t>
      </w:r>
    </w:p>
    <w:p w:rsidR="00880D54" w:rsidRPr="003D1600" w:rsidRDefault="00880D54" w:rsidP="00880D54">
      <w:pPr>
        <w:pStyle w:val="Pa15"/>
        <w:spacing w:after="20" w:line="276" w:lineRule="auto"/>
        <w:jc w:val="both"/>
        <w:rPr>
          <w:rFonts w:ascii="Times New Roman" w:hAnsi="Times New Roman" w:cs="Times New Roman"/>
          <w:b/>
          <w:bCs/>
          <w:color w:val="000000"/>
        </w:rPr>
      </w:pPr>
    </w:p>
    <w:p w:rsidR="00880D54" w:rsidRPr="003D1600" w:rsidRDefault="00880D54" w:rsidP="00880D54">
      <w:pPr>
        <w:pStyle w:val="Pa15"/>
        <w:spacing w:after="20" w:line="276" w:lineRule="auto"/>
        <w:jc w:val="both"/>
        <w:rPr>
          <w:rFonts w:ascii="Times New Roman" w:hAnsi="Times New Roman" w:cs="Times New Roman"/>
          <w:color w:val="000000"/>
        </w:rPr>
      </w:pPr>
      <w:r w:rsidRPr="003D1600">
        <w:rPr>
          <w:rFonts w:ascii="Times New Roman" w:hAnsi="Times New Roman" w:cs="Times New Roman"/>
          <w:b/>
          <w:bCs/>
          <w:color w:val="000000"/>
        </w:rPr>
        <w:t xml:space="preserve">Materiały: </w:t>
      </w:r>
      <w:r w:rsidRPr="003D1600">
        <w:rPr>
          <w:rFonts w:ascii="Times New Roman" w:hAnsi="Times New Roman" w:cs="Times New Roman"/>
          <w:color w:val="000000"/>
        </w:rPr>
        <w:t xml:space="preserve">materiał źródłowy dla dwóch grup </w:t>
      </w:r>
    </w:p>
    <w:p w:rsidR="00880D54" w:rsidRPr="003D1600" w:rsidRDefault="00880D54" w:rsidP="00880D54">
      <w:pPr>
        <w:pStyle w:val="Pa33"/>
        <w:spacing w:before="160" w:after="20" w:line="276" w:lineRule="auto"/>
        <w:jc w:val="both"/>
        <w:rPr>
          <w:rFonts w:ascii="Times New Roman" w:hAnsi="Times New Roman" w:cs="Times New Roman"/>
          <w:color w:val="000000"/>
        </w:rPr>
      </w:pPr>
      <w:r w:rsidRPr="003D1600">
        <w:rPr>
          <w:rStyle w:val="A0"/>
          <w:rFonts w:ascii="Times New Roman" w:hAnsi="Times New Roman" w:cs="Times New Roman"/>
          <w:sz w:val="24"/>
          <w:szCs w:val="24"/>
        </w:rPr>
        <w:t>Przed zajęciami:</w:t>
      </w:r>
    </w:p>
    <w:p w:rsidR="00880D54" w:rsidRPr="003D1600" w:rsidRDefault="00880D54" w:rsidP="00880D54">
      <w:pPr>
        <w:pStyle w:val="Pa43"/>
        <w:spacing w:after="20" w:line="276" w:lineRule="auto"/>
        <w:jc w:val="both"/>
        <w:rPr>
          <w:rFonts w:ascii="Times New Roman" w:hAnsi="Times New Roman" w:cs="Times New Roman"/>
          <w:color w:val="000000"/>
        </w:rPr>
      </w:pPr>
      <w:r w:rsidRPr="003D1600">
        <w:rPr>
          <w:rFonts w:ascii="Times New Roman" w:hAnsi="Times New Roman" w:cs="Times New Roman"/>
          <w:color w:val="000000"/>
        </w:rPr>
        <w:t xml:space="preserve">Poleć uczniom, aby znaleźli w </w:t>
      </w:r>
      <w:proofErr w:type="spellStart"/>
      <w:r w:rsidRPr="003D1600">
        <w:rPr>
          <w:rFonts w:ascii="Times New Roman" w:hAnsi="Times New Roman" w:cs="Times New Roman"/>
          <w:color w:val="000000"/>
        </w:rPr>
        <w:t>internecie</w:t>
      </w:r>
      <w:proofErr w:type="spellEnd"/>
      <w:r w:rsidRPr="003D1600">
        <w:rPr>
          <w:rFonts w:ascii="Times New Roman" w:hAnsi="Times New Roman" w:cs="Times New Roman"/>
          <w:color w:val="000000"/>
        </w:rPr>
        <w:t xml:space="preserve"> i podręczniku, a następnie zapisali w zeszycie, informacje dotyczące akcji „Wisła”. Niech zastanowią się, jakie znaczenie dla Łemków miało to wydarzenie. </w:t>
      </w:r>
    </w:p>
    <w:p w:rsidR="00880D54" w:rsidRPr="003D1600" w:rsidRDefault="00880D54" w:rsidP="00880D54">
      <w:pPr>
        <w:pStyle w:val="Pa33"/>
        <w:spacing w:before="160" w:after="20" w:line="276" w:lineRule="auto"/>
        <w:jc w:val="both"/>
        <w:rPr>
          <w:rStyle w:val="A0"/>
          <w:rFonts w:ascii="Times New Roman" w:hAnsi="Times New Roman" w:cs="Times New Roman"/>
          <w:sz w:val="24"/>
          <w:szCs w:val="24"/>
        </w:rPr>
      </w:pPr>
    </w:p>
    <w:p w:rsidR="00880D54" w:rsidRPr="003D1600" w:rsidRDefault="00880D54" w:rsidP="00880D54">
      <w:pPr>
        <w:pStyle w:val="Pa33"/>
        <w:spacing w:before="160" w:after="20" w:line="276" w:lineRule="auto"/>
        <w:jc w:val="both"/>
        <w:rPr>
          <w:rFonts w:ascii="Times New Roman" w:hAnsi="Times New Roman" w:cs="Times New Roman"/>
          <w:color w:val="000000"/>
        </w:rPr>
      </w:pPr>
      <w:r w:rsidRPr="003D1600">
        <w:rPr>
          <w:rStyle w:val="A0"/>
          <w:rFonts w:ascii="Times New Roman" w:hAnsi="Times New Roman" w:cs="Times New Roman"/>
          <w:sz w:val="24"/>
          <w:szCs w:val="24"/>
        </w:rPr>
        <w:lastRenderedPageBreak/>
        <w:t xml:space="preserve">Przebieg zajęć: </w:t>
      </w:r>
    </w:p>
    <w:p w:rsidR="00880D54" w:rsidRPr="003D1600" w:rsidRDefault="00880D54" w:rsidP="00880D54">
      <w:pPr>
        <w:pStyle w:val="Pa43"/>
        <w:spacing w:after="20" w:line="276" w:lineRule="auto"/>
        <w:jc w:val="both"/>
        <w:rPr>
          <w:rFonts w:ascii="Times New Roman" w:hAnsi="Times New Roman" w:cs="Times New Roman"/>
          <w:b/>
          <w:bCs/>
          <w:color w:val="000000"/>
        </w:rPr>
      </w:pPr>
    </w:p>
    <w:p w:rsidR="00880D54" w:rsidRPr="003D1600" w:rsidRDefault="00880D54" w:rsidP="00880D54">
      <w:pPr>
        <w:pStyle w:val="Pa43"/>
        <w:spacing w:after="20" w:line="276" w:lineRule="auto"/>
        <w:jc w:val="both"/>
        <w:rPr>
          <w:rFonts w:ascii="Times New Roman" w:hAnsi="Times New Roman" w:cs="Times New Roman"/>
          <w:color w:val="000000"/>
        </w:rPr>
      </w:pPr>
      <w:r w:rsidRPr="003D1600">
        <w:rPr>
          <w:rFonts w:ascii="Times New Roman" w:hAnsi="Times New Roman" w:cs="Times New Roman"/>
          <w:b/>
          <w:bCs/>
          <w:color w:val="000000"/>
        </w:rPr>
        <w:t>I ZEBRANIE INFORMACJI</w:t>
      </w:r>
    </w:p>
    <w:p w:rsidR="00880D54" w:rsidRPr="003D1600" w:rsidRDefault="00880D54" w:rsidP="00880D54">
      <w:pPr>
        <w:pStyle w:val="Pa43"/>
        <w:spacing w:after="20" w:line="276" w:lineRule="auto"/>
        <w:jc w:val="both"/>
        <w:rPr>
          <w:rFonts w:ascii="Times New Roman" w:hAnsi="Times New Roman" w:cs="Times New Roman"/>
          <w:color w:val="000000"/>
        </w:rPr>
      </w:pPr>
      <w:r w:rsidRPr="003D1600">
        <w:rPr>
          <w:rFonts w:ascii="Times New Roman" w:hAnsi="Times New Roman" w:cs="Times New Roman"/>
          <w:color w:val="000000"/>
        </w:rPr>
        <w:t xml:space="preserve">Zapytaj uczniów, co wiedzą o akcji „Wisła”. Podsumuj ich wypowiedzi w </w:t>
      </w:r>
      <w:proofErr w:type="spellStart"/>
      <w:r w:rsidRPr="003D1600">
        <w:rPr>
          <w:rFonts w:ascii="Times New Roman" w:hAnsi="Times New Roman" w:cs="Times New Roman"/>
          <w:color w:val="000000"/>
        </w:rPr>
        <w:t>miniwykładzie</w:t>
      </w:r>
      <w:proofErr w:type="spellEnd"/>
      <w:r w:rsidRPr="003D1600">
        <w:rPr>
          <w:rFonts w:ascii="Times New Roman" w:hAnsi="Times New Roman" w:cs="Times New Roman"/>
          <w:color w:val="000000"/>
        </w:rPr>
        <w:t xml:space="preserve"> na temat tego wydarzenia i kon</w:t>
      </w:r>
      <w:r w:rsidRPr="003D1600">
        <w:rPr>
          <w:rFonts w:ascii="Times New Roman" w:hAnsi="Times New Roman" w:cs="Times New Roman"/>
          <w:color w:val="000000"/>
        </w:rPr>
        <w:softHyphen/>
        <w:t>tekstu historycznego (3-5 min.).</w:t>
      </w:r>
    </w:p>
    <w:p w:rsidR="00880D54" w:rsidRPr="003D1600" w:rsidRDefault="00880D54" w:rsidP="00880D54">
      <w:pPr>
        <w:pStyle w:val="Pa43"/>
        <w:spacing w:after="20" w:line="276" w:lineRule="auto"/>
        <w:jc w:val="both"/>
        <w:rPr>
          <w:rFonts w:ascii="Times New Roman" w:hAnsi="Times New Roman" w:cs="Times New Roman"/>
          <w:b/>
          <w:bCs/>
          <w:color w:val="000000"/>
        </w:rPr>
      </w:pPr>
    </w:p>
    <w:p w:rsidR="00880D54" w:rsidRPr="003D1600" w:rsidRDefault="00880D54" w:rsidP="00880D54">
      <w:pPr>
        <w:pStyle w:val="Pa43"/>
        <w:spacing w:after="20" w:line="276" w:lineRule="auto"/>
        <w:jc w:val="both"/>
        <w:rPr>
          <w:rFonts w:ascii="Times New Roman" w:hAnsi="Times New Roman" w:cs="Times New Roman"/>
          <w:color w:val="000000"/>
        </w:rPr>
      </w:pPr>
      <w:r w:rsidRPr="003D1600">
        <w:rPr>
          <w:rFonts w:ascii="Times New Roman" w:hAnsi="Times New Roman" w:cs="Times New Roman"/>
          <w:b/>
          <w:bCs/>
          <w:color w:val="000000"/>
        </w:rPr>
        <w:t>II PRZYGOTOWANIE DO WYWIADÓW</w:t>
      </w:r>
    </w:p>
    <w:p w:rsidR="00880D54" w:rsidRPr="003D1600" w:rsidRDefault="00880D54" w:rsidP="00880D54">
      <w:pPr>
        <w:pStyle w:val="Pa43"/>
        <w:spacing w:after="20" w:line="276" w:lineRule="auto"/>
        <w:jc w:val="both"/>
        <w:rPr>
          <w:rFonts w:ascii="Times New Roman" w:hAnsi="Times New Roman" w:cs="Times New Roman"/>
          <w:color w:val="000000"/>
        </w:rPr>
      </w:pPr>
      <w:r w:rsidRPr="003D1600">
        <w:rPr>
          <w:rFonts w:ascii="Times New Roman" w:hAnsi="Times New Roman" w:cs="Times New Roman"/>
          <w:color w:val="000000"/>
        </w:rPr>
        <w:t>Zadaniem uczniów w kolejnym ćwiczeniu będzie przygotowanie pytań do wywiadu z przedstawicielami mniejszości łem</w:t>
      </w:r>
      <w:r w:rsidRPr="003D1600">
        <w:rPr>
          <w:rFonts w:ascii="Times New Roman" w:hAnsi="Times New Roman" w:cs="Times New Roman"/>
          <w:color w:val="000000"/>
        </w:rPr>
        <w:softHyphen/>
        <w:t xml:space="preserve">kowskiej. </w:t>
      </w:r>
    </w:p>
    <w:p w:rsidR="00880D54" w:rsidRPr="003D1600" w:rsidRDefault="00880D54" w:rsidP="00880D54">
      <w:pPr>
        <w:pStyle w:val="Pa43"/>
        <w:spacing w:after="20" w:line="276" w:lineRule="auto"/>
        <w:jc w:val="both"/>
        <w:rPr>
          <w:rFonts w:ascii="Times New Roman" w:hAnsi="Times New Roman" w:cs="Times New Roman"/>
          <w:color w:val="000000"/>
        </w:rPr>
      </w:pPr>
      <w:r w:rsidRPr="003D1600">
        <w:rPr>
          <w:rFonts w:ascii="Times New Roman" w:hAnsi="Times New Roman" w:cs="Times New Roman"/>
          <w:color w:val="000000"/>
        </w:rPr>
        <w:t>1. Na początku wspólnie ustalcie zasady dotyczące przygotowania wywiadów. Spytaj uczniów, o czym powinni pamiętać opracowując pytania. Zwróć ich uwagę, że najciekawsze są te informacje, których nie znajdą w żadnym źródle, powinni więc pytać o osobiste przeżycia i doświadczenia osób, a nie o fakty historyczne. Ważna jest też forma pytań – powinny być przejrzyste, jednoznaczne, zrozumiałe dla odbiorcy. Przypomnij uczniom o najważniejszych kwestiach, które warto poruszyć w przygotowywanym wywiadzie – problem wygnania z własnej ojczyzny, trud życia w nowej społeczności, powstawanie łemkowskiej tożsamości u osób urodzonych na Ziemiach Zachodnich, ich stosunek do Łemkowszczyzny, Polski, tradycji.</w:t>
      </w:r>
    </w:p>
    <w:p w:rsidR="00880D54" w:rsidRPr="003D1600" w:rsidRDefault="00880D54" w:rsidP="00880D54">
      <w:pPr>
        <w:pStyle w:val="Pa43"/>
        <w:spacing w:after="20" w:line="276" w:lineRule="auto"/>
        <w:jc w:val="both"/>
        <w:rPr>
          <w:rFonts w:ascii="Times New Roman" w:hAnsi="Times New Roman" w:cs="Times New Roman"/>
          <w:color w:val="000000"/>
        </w:rPr>
      </w:pPr>
      <w:r w:rsidRPr="003D1600">
        <w:rPr>
          <w:rFonts w:ascii="Times New Roman" w:hAnsi="Times New Roman" w:cs="Times New Roman"/>
          <w:color w:val="000000"/>
        </w:rPr>
        <w:t>2. Podziel następnie uczniów na dwie grupy. Każdej z nich rozdaj komplet tekstów źródłowych dotyczących akcji „Wi</w:t>
      </w:r>
      <w:r w:rsidRPr="003D1600">
        <w:rPr>
          <w:rFonts w:ascii="Times New Roman" w:hAnsi="Times New Roman" w:cs="Times New Roman"/>
          <w:color w:val="000000"/>
        </w:rPr>
        <w:softHyphen/>
        <w:t xml:space="preserve">sła”. </w:t>
      </w:r>
    </w:p>
    <w:p w:rsidR="00880D54" w:rsidRPr="003D1600" w:rsidRDefault="00880D54" w:rsidP="00880D54">
      <w:pPr>
        <w:pStyle w:val="Pa43"/>
        <w:spacing w:after="20" w:line="276" w:lineRule="auto"/>
        <w:jc w:val="both"/>
        <w:rPr>
          <w:rFonts w:ascii="Times New Roman" w:hAnsi="Times New Roman" w:cs="Times New Roman"/>
          <w:color w:val="000000"/>
        </w:rPr>
      </w:pPr>
      <w:r w:rsidRPr="003D1600">
        <w:rPr>
          <w:rFonts w:ascii="Times New Roman" w:hAnsi="Times New Roman" w:cs="Times New Roman"/>
          <w:color w:val="000000"/>
        </w:rPr>
        <w:t>a. Pierwsza grupa otrzymuje zestaw nr 1 i opracowuje pytania do wywiadu z osobą pamiętającą akcję „Wisła” i przesie</w:t>
      </w:r>
      <w:r w:rsidRPr="003D1600">
        <w:rPr>
          <w:rFonts w:ascii="Times New Roman" w:hAnsi="Times New Roman" w:cs="Times New Roman"/>
          <w:color w:val="000000"/>
        </w:rPr>
        <w:softHyphen/>
        <w:t xml:space="preserve">dloną na Ziemie Zachodnie. </w:t>
      </w:r>
    </w:p>
    <w:p w:rsidR="00880D54" w:rsidRPr="003D1600" w:rsidRDefault="00880D54" w:rsidP="00880D54">
      <w:pPr>
        <w:pStyle w:val="Pa43"/>
        <w:spacing w:after="20" w:line="276" w:lineRule="auto"/>
        <w:jc w:val="both"/>
        <w:rPr>
          <w:rFonts w:ascii="Times New Roman" w:hAnsi="Times New Roman" w:cs="Times New Roman"/>
          <w:color w:val="000000"/>
        </w:rPr>
      </w:pPr>
      <w:r w:rsidRPr="003D1600">
        <w:rPr>
          <w:rFonts w:ascii="Times New Roman" w:hAnsi="Times New Roman" w:cs="Times New Roman"/>
          <w:color w:val="000000"/>
        </w:rPr>
        <w:t>b. Druga grupa otrzymuje zastaw nr 2 i opracowuje pytania do wywiadu z osobą urodzoną po II wojnie światowej na Ziemiach Zachodnich.</w:t>
      </w:r>
    </w:p>
    <w:p w:rsidR="00880D54" w:rsidRPr="003D1600" w:rsidRDefault="00880D54" w:rsidP="00880D54">
      <w:pPr>
        <w:pStyle w:val="Pa43"/>
        <w:spacing w:after="20" w:line="276" w:lineRule="auto"/>
        <w:jc w:val="both"/>
        <w:rPr>
          <w:rFonts w:ascii="Times New Roman" w:hAnsi="Times New Roman" w:cs="Times New Roman"/>
          <w:color w:val="000000"/>
        </w:rPr>
      </w:pPr>
      <w:r w:rsidRPr="003D1600">
        <w:rPr>
          <w:rFonts w:ascii="Times New Roman" w:hAnsi="Times New Roman" w:cs="Times New Roman"/>
          <w:color w:val="000000"/>
        </w:rPr>
        <w:t xml:space="preserve">3. Poproś przedstawicieli grup, aby przeczytali swoje pytania, a potem wspólnie przedyskutowali, które warto odrzucić, a które zmienić, o co jeszcze warto zapytać. </w:t>
      </w:r>
    </w:p>
    <w:p w:rsidR="00880D54" w:rsidRPr="003D1600" w:rsidRDefault="00880D54" w:rsidP="00880D54">
      <w:pPr>
        <w:pStyle w:val="Pa43"/>
        <w:spacing w:after="20" w:line="276" w:lineRule="auto"/>
        <w:jc w:val="both"/>
        <w:rPr>
          <w:rFonts w:ascii="Times New Roman" w:hAnsi="Times New Roman" w:cs="Times New Roman"/>
          <w:b/>
          <w:bCs/>
          <w:color w:val="000000"/>
        </w:rPr>
      </w:pPr>
    </w:p>
    <w:p w:rsidR="00880D54" w:rsidRPr="003D1600" w:rsidRDefault="00880D54" w:rsidP="00880D54">
      <w:pPr>
        <w:pStyle w:val="Pa43"/>
        <w:spacing w:after="20" w:line="276" w:lineRule="auto"/>
        <w:jc w:val="both"/>
        <w:rPr>
          <w:rFonts w:ascii="Times New Roman" w:hAnsi="Times New Roman" w:cs="Times New Roman"/>
          <w:color w:val="000000"/>
        </w:rPr>
      </w:pPr>
      <w:r w:rsidRPr="003D1600">
        <w:rPr>
          <w:rFonts w:ascii="Times New Roman" w:hAnsi="Times New Roman" w:cs="Times New Roman"/>
          <w:b/>
          <w:bCs/>
          <w:color w:val="000000"/>
        </w:rPr>
        <w:t xml:space="preserve">III. PROPOZYCJA DZIAŁAŃ PO ZAJĘCIACH: </w:t>
      </w:r>
    </w:p>
    <w:p w:rsidR="00880D54" w:rsidRDefault="00880D54" w:rsidP="00880D54">
      <w:pPr>
        <w:pStyle w:val="Pa43"/>
        <w:spacing w:after="20" w:line="276" w:lineRule="auto"/>
        <w:jc w:val="both"/>
        <w:rPr>
          <w:rFonts w:ascii="Times New Roman" w:hAnsi="Times New Roman" w:cs="Times New Roman"/>
          <w:color w:val="000000"/>
        </w:rPr>
      </w:pPr>
      <w:r w:rsidRPr="003D1600">
        <w:rPr>
          <w:rFonts w:ascii="Times New Roman" w:hAnsi="Times New Roman" w:cs="Times New Roman"/>
          <w:color w:val="000000"/>
        </w:rPr>
        <w:t xml:space="preserve">Możecie spróbować zaprosić na lekcję osobę pochodzenia łemkowskiego. Wykorzystajcie przygotowane na lekcji pytania </w:t>
      </w:r>
      <w:r>
        <w:rPr>
          <w:rFonts w:ascii="Times New Roman" w:hAnsi="Times New Roman" w:cs="Times New Roman"/>
          <w:color w:val="000000"/>
        </w:rPr>
        <w:t xml:space="preserve">i przeprowadźcie z nią wywiad. </w:t>
      </w:r>
    </w:p>
    <w:p w:rsidR="00880D54" w:rsidRPr="003D1600" w:rsidRDefault="00880D54" w:rsidP="00880D54"/>
    <w:p w:rsidR="00880D54" w:rsidRPr="003D1600" w:rsidRDefault="00880D54" w:rsidP="00880D54">
      <w:pPr>
        <w:pStyle w:val="Pa1"/>
        <w:spacing w:after="40" w:line="276" w:lineRule="auto"/>
        <w:jc w:val="both"/>
        <w:rPr>
          <w:rFonts w:ascii="Times New Roman" w:hAnsi="Times New Roman" w:cs="Times New Roman"/>
          <w:color w:val="000000"/>
        </w:rPr>
      </w:pPr>
    </w:p>
    <w:p w:rsidR="00880D54" w:rsidRDefault="00880D54" w:rsidP="00880D54">
      <w:pPr>
        <w:pStyle w:val="Pa1"/>
        <w:spacing w:after="40" w:line="276" w:lineRule="auto"/>
        <w:jc w:val="both"/>
        <w:rPr>
          <w:rFonts w:ascii="Times New Roman" w:hAnsi="Times New Roman" w:cs="Times New Roman"/>
          <w:b/>
          <w:color w:val="000000"/>
        </w:rPr>
      </w:pPr>
    </w:p>
    <w:p w:rsidR="00880D54" w:rsidRDefault="00880D54" w:rsidP="00880D54">
      <w:pPr>
        <w:pStyle w:val="Pa1"/>
        <w:spacing w:after="40" w:line="276" w:lineRule="auto"/>
        <w:jc w:val="both"/>
        <w:rPr>
          <w:rFonts w:ascii="Times New Roman" w:hAnsi="Times New Roman" w:cs="Times New Roman"/>
          <w:b/>
          <w:color w:val="000000"/>
        </w:rPr>
      </w:pPr>
    </w:p>
    <w:p w:rsidR="00880D54" w:rsidRDefault="00880D54" w:rsidP="00880D54">
      <w:pPr>
        <w:pStyle w:val="Pa1"/>
        <w:spacing w:after="40" w:line="276" w:lineRule="auto"/>
        <w:jc w:val="both"/>
        <w:rPr>
          <w:rFonts w:ascii="Times New Roman" w:hAnsi="Times New Roman" w:cs="Times New Roman"/>
          <w:b/>
          <w:color w:val="000000"/>
        </w:rPr>
      </w:pPr>
    </w:p>
    <w:p w:rsidR="00880D54" w:rsidRDefault="00880D54" w:rsidP="00880D54">
      <w:pPr>
        <w:pStyle w:val="Pa1"/>
        <w:spacing w:after="40" w:line="276" w:lineRule="auto"/>
        <w:jc w:val="both"/>
        <w:rPr>
          <w:rFonts w:ascii="Times New Roman" w:hAnsi="Times New Roman" w:cs="Times New Roman"/>
          <w:b/>
          <w:color w:val="000000"/>
        </w:rPr>
      </w:pPr>
    </w:p>
    <w:p w:rsidR="00880D54" w:rsidRDefault="00880D54" w:rsidP="00880D54">
      <w:pPr>
        <w:pStyle w:val="Pa1"/>
        <w:spacing w:after="40" w:line="276" w:lineRule="auto"/>
        <w:jc w:val="both"/>
        <w:rPr>
          <w:rFonts w:ascii="Times New Roman" w:hAnsi="Times New Roman" w:cs="Times New Roman"/>
          <w:b/>
          <w:color w:val="000000"/>
        </w:rPr>
      </w:pPr>
    </w:p>
    <w:p w:rsidR="00880D54" w:rsidRDefault="00880D54" w:rsidP="00880D54">
      <w:pPr>
        <w:pStyle w:val="Pa1"/>
        <w:spacing w:after="40" w:line="276" w:lineRule="auto"/>
        <w:jc w:val="both"/>
        <w:rPr>
          <w:rFonts w:ascii="Times New Roman" w:hAnsi="Times New Roman" w:cs="Times New Roman"/>
          <w:b/>
          <w:color w:val="000000"/>
        </w:rPr>
      </w:pPr>
    </w:p>
    <w:p w:rsidR="00880D54" w:rsidRPr="00880D54" w:rsidRDefault="00880D54" w:rsidP="00880D54">
      <w:pPr>
        <w:pStyle w:val="Pa1"/>
        <w:spacing w:after="40" w:line="276" w:lineRule="auto"/>
        <w:jc w:val="both"/>
        <w:rPr>
          <w:rFonts w:ascii="Times New Roman" w:hAnsi="Times New Roman" w:cs="Times New Roman"/>
          <w:b/>
          <w:color w:val="000000"/>
        </w:rPr>
      </w:pPr>
      <w:r w:rsidRPr="00880D54">
        <w:rPr>
          <w:rFonts w:ascii="Times New Roman" w:hAnsi="Times New Roman" w:cs="Times New Roman"/>
          <w:b/>
          <w:color w:val="000000"/>
        </w:rPr>
        <w:lastRenderedPageBreak/>
        <w:t>Teksty źródłowe:</w:t>
      </w:r>
    </w:p>
    <w:p w:rsidR="00880D54" w:rsidRPr="003D1600" w:rsidRDefault="00880D54" w:rsidP="00880D54">
      <w:pPr>
        <w:pStyle w:val="Pa1"/>
        <w:spacing w:after="40" w:line="276" w:lineRule="auto"/>
        <w:jc w:val="both"/>
        <w:rPr>
          <w:rFonts w:ascii="Times New Roman" w:hAnsi="Times New Roman" w:cs="Times New Roman"/>
          <w:color w:val="000000"/>
        </w:rPr>
      </w:pPr>
    </w:p>
    <w:p w:rsidR="00880D54" w:rsidRPr="003D1600" w:rsidRDefault="00880D54" w:rsidP="00880D54">
      <w:pPr>
        <w:pStyle w:val="Nagwek2"/>
      </w:pPr>
      <w:r w:rsidRPr="003D1600">
        <w:t>Zestaw nr 1</w:t>
      </w:r>
    </w:p>
    <w:p w:rsidR="00880D54" w:rsidRPr="003D1600" w:rsidRDefault="00880D54" w:rsidP="00880D54">
      <w:pPr>
        <w:pStyle w:val="Pa7"/>
        <w:spacing w:before="160" w:after="20" w:line="276" w:lineRule="auto"/>
        <w:jc w:val="both"/>
        <w:rPr>
          <w:rFonts w:ascii="Times New Roman" w:hAnsi="Times New Roman" w:cs="Times New Roman"/>
          <w:color w:val="000000"/>
        </w:rPr>
      </w:pPr>
      <w:r w:rsidRPr="003D1600">
        <w:rPr>
          <w:rFonts w:ascii="Times New Roman" w:hAnsi="Times New Roman" w:cs="Times New Roman"/>
          <w:b/>
          <w:bCs/>
          <w:color w:val="000000"/>
        </w:rPr>
        <w:t xml:space="preserve">Relacja Józefa Ferenca z wysiedlenia z Wysowej w 1945 r. (za: „Przewodnik – Beskid Niski” wyd. </w:t>
      </w:r>
      <w:proofErr w:type="spellStart"/>
      <w:r w:rsidRPr="003D1600">
        <w:rPr>
          <w:rFonts w:ascii="Times New Roman" w:hAnsi="Times New Roman" w:cs="Times New Roman"/>
          <w:b/>
          <w:bCs/>
          <w:color w:val="000000"/>
        </w:rPr>
        <w:t>Rewasz</w:t>
      </w:r>
      <w:proofErr w:type="spellEnd"/>
      <w:r w:rsidRPr="003D1600">
        <w:rPr>
          <w:rFonts w:ascii="Times New Roman" w:hAnsi="Times New Roman" w:cs="Times New Roman"/>
          <w:b/>
          <w:bCs/>
          <w:color w:val="000000"/>
        </w:rPr>
        <w:t>)</w:t>
      </w:r>
    </w:p>
    <w:p w:rsidR="00880D54" w:rsidRPr="003D1600" w:rsidRDefault="00880D54" w:rsidP="00880D54">
      <w:pPr>
        <w:pStyle w:val="Pa43"/>
        <w:spacing w:after="20" w:line="276" w:lineRule="auto"/>
        <w:jc w:val="both"/>
        <w:rPr>
          <w:rFonts w:ascii="Times New Roman" w:hAnsi="Times New Roman" w:cs="Times New Roman"/>
          <w:color w:val="000000"/>
        </w:rPr>
      </w:pPr>
      <w:r w:rsidRPr="003D1600">
        <w:rPr>
          <w:rFonts w:ascii="Times New Roman" w:hAnsi="Times New Roman" w:cs="Times New Roman"/>
          <w:color w:val="000000"/>
        </w:rPr>
        <w:t xml:space="preserve">Delegat chodził od domu do domu, namawiał „na </w:t>
      </w:r>
      <w:proofErr w:type="spellStart"/>
      <w:r w:rsidRPr="003D1600">
        <w:rPr>
          <w:rFonts w:ascii="Times New Roman" w:hAnsi="Times New Roman" w:cs="Times New Roman"/>
          <w:color w:val="000000"/>
        </w:rPr>
        <w:t>rodzinu</w:t>
      </w:r>
      <w:proofErr w:type="spellEnd"/>
      <w:r w:rsidRPr="003D1600">
        <w:rPr>
          <w:rFonts w:ascii="Times New Roman" w:hAnsi="Times New Roman" w:cs="Times New Roman"/>
          <w:color w:val="000000"/>
        </w:rPr>
        <w:t xml:space="preserve">, na </w:t>
      </w:r>
      <w:proofErr w:type="spellStart"/>
      <w:r w:rsidRPr="003D1600">
        <w:rPr>
          <w:rFonts w:ascii="Times New Roman" w:hAnsi="Times New Roman" w:cs="Times New Roman"/>
          <w:color w:val="000000"/>
        </w:rPr>
        <w:t>rodzinu</w:t>
      </w:r>
      <w:proofErr w:type="spellEnd"/>
      <w:r w:rsidRPr="003D1600">
        <w:rPr>
          <w:rFonts w:ascii="Times New Roman" w:hAnsi="Times New Roman" w:cs="Times New Roman"/>
          <w:color w:val="000000"/>
        </w:rPr>
        <w:t>”. I jeszcze mówił: „Przyjdą Polaczki, pogonią na Za</w:t>
      </w:r>
      <w:r w:rsidRPr="003D1600">
        <w:rPr>
          <w:rFonts w:ascii="Times New Roman" w:hAnsi="Times New Roman" w:cs="Times New Roman"/>
          <w:color w:val="000000"/>
        </w:rPr>
        <w:softHyphen/>
        <w:t xml:space="preserve">chód, tu nie zostaniecie.” Najbardziej chcieli na Ukrainę, aż piszczel, ci, co w I wojnę byli w niewoli rosyjskiej. Było takich 3 – 4 rodziny. No i poszło dużo takich, co mieli dużo dzieci, a mało ziemi. (…) Koło ruskiego Podniesienia Św. Krzyża (koniec września) wojsko obstąpiło </w:t>
      </w:r>
      <w:proofErr w:type="spellStart"/>
      <w:r w:rsidRPr="003D1600">
        <w:rPr>
          <w:rFonts w:ascii="Times New Roman" w:hAnsi="Times New Roman" w:cs="Times New Roman"/>
          <w:color w:val="000000"/>
        </w:rPr>
        <w:t>Wysowę</w:t>
      </w:r>
      <w:proofErr w:type="spellEnd"/>
      <w:r w:rsidRPr="003D1600">
        <w:rPr>
          <w:rFonts w:ascii="Times New Roman" w:hAnsi="Times New Roman" w:cs="Times New Roman"/>
          <w:color w:val="000000"/>
        </w:rPr>
        <w:t xml:space="preserve"> i Blechnarkę i dawaj – do Rosji! Czy ty chcesz, czy ty nie chcesz. Gnali wszystkich. (…) Gnali tak ludzi do ciemnej nocy. Cała droga na Hańczową zawalona furmankami, tam się formował transport. Wtedy, już po ciemku, komendant z Uścia, </w:t>
      </w:r>
      <w:proofErr w:type="spellStart"/>
      <w:r w:rsidRPr="003D1600">
        <w:rPr>
          <w:rFonts w:ascii="Times New Roman" w:hAnsi="Times New Roman" w:cs="Times New Roman"/>
          <w:color w:val="000000"/>
        </w:rPr>
        <w:t>Benke</w:t>
      </w:r>
      <w:proofErr w:type="spellEnd"/>
      <w:r w:rsidRPr="003D1600">
        <w:rPr>
          <w:rFonts w:ascii="Times New Roman" w:hAnsi="Times New Roman" w:cs="Times New Roman"/>
          <w:color w:val="000000"/>
        </w:rPr>
        <w:t xml:space="preserve">, mówił znajomym: „Uciekaj w pieruny!”. A tu zamieszanie, nowe furmanki dojeżdżały. I tak jeden do </w:t>
      </w:r>
      <w:proofErr w:type="spellStart"/>
      <w:r w:rsidRPr="003D1600">
        <w:rPr>
          <w:rFonts w:ascii="Times New Roman" w:hAnsi="Times New Roman" w:cs="Times New Roman"/>
          <w:color w:val="000000"/>
        </w:rPr>
        <w:t>Ropek</w:t>
      </w:r>
      <w:proofErr w:type="spellEnd"/>
      <w:r w:rsidRPr="003D1600">
        <w:rPr>
          <w:rFonts w:ascii="Times New Roman" w:hAnsi="Times New Roman" w:cs="Times New Roman"/>
          <w:color w:val="000000"/>
        </w:rPr>
        <w:t>, drugi do Hańczowej, po domach.(…) Kilkanaście rodzin tak się ukryło. Po tygodniu wrócili do siebie i mieszkali do czterdziestego siódmego.</w:t>
      </w:r>
    </w:p>
    <w:p w:rsidR="00880D54" w:rsidRPr="003D1600" w:rsidRDefault="00880D54" w:rsidP="00880D54">
      <w:pPr>
        <w:pStyle w:val="Pa43"/>
        <w:spacing w:after="20" w:line="276" w:lineRule="auto"/>
        <w:jc w:val="both"/>
        <w:rPr>
          <w:rFonts w:ascii="Times New Roman" w:hAnsi="Times New Roman" w:cs="Times New Roman"/>
          <w:color w:val="000000"/>
        </w:rPr>
      </w:pPr>
      <w:r w:rsidRPr="003D1600">
        <w:rPr>
          <w:rFonts w:ascii="Times New Roman" w:hAnsi="Times New Roman" w:cs="Times New Roman"/>
          <w:color w:val="000000"/>
        </w:rPr>
        <w:t>Instrukcja dla dowódcy oddziału wysiedlającego.</w:t>
      </w:r>
    </w:p>
    <w:p w:rsidR="00880D54" w:rsidRPr="003D1600" w:rsidRDefault="00880D54" w:rsidP="00880D54">
      <w:pPr>
        <w:pStyle w:val="Pa43"/>
        <w:spacing w:after="20" w:line="276" w:lineRule="auto"/>
        <w:jc w:val="both"/>
        <w:rPr>
          <w:rFonts w:ascii="Times New Roman" w:hAnsi="Times New Roman" w:cs="Times New Roman"/>
          <w:color w:val="000000"/>
        </w:rPr>
      </w:pPr>
      <w:r w:rsidRPr="003D1600">
        <w:rPr>
          <w:rFonts w:ascii="Times New Roman" w:hAnsi="Times New Roman" w:cs="Times New Roman"/>
          <w:color w:val="000000"/>
        </w:rPr>
        <w:t>1. W dniu ewakuacji od świtu zamknąć wyjścia ze wsi, by nie dopuścić do ucieczki ludności cywilnej przede wszystkim w kierunku lasu.</w:t>
      </w:r>
    </w:p>
    <w:p w:rsidR="00880D54" w:rsidRPr="003D1600" w:rsidRDefault="00880D54" w:rsidP="00880D54">
      <w:pPr>
        <w:pStyle w:val="Pa43"/>
        <w:spacing w:after="20" w:line="276" w:lineRule="auto"/>
        <w:jc w:val="both"/>
        <w:rPr>
          <w:rFonts w:ascii="Times New Roman" w:hAnsi="Times New Roman" w:cs="Times New Roman"/>
          <w:color w:val="000000"/>
        </w:rPr>
      </w:pPr>
      <w:r w:rsidRPr="003D1600">
        <w:rPr>
          <w:rFonts w:ascii="Times New Roman" w:hAnsi="Times New Roman" w:cs="Times New Roman"/>
          <w:color w:val="000000"/>
        </w:rPr>
        <w:t>2. O świcie zarządzić zbiórkę całej ludności na wybranym miejscu i oświadczyć jej w sposób zdecydowany i bezkompromi</w:t>
      </w:r>
      <w:r w:rsidRPr="003D1600">
        <w:rPr>
          <w:rFonts w:ascii="Times New Roman" w:hAnsi="Times New Roman" w:cs="Times New Roman"/>
          <w:color w:val="000000"/>
        </w:rPr>
        <w:softHyphen/>
        <w:t>sowy, że: Celem umożliwienia im spokojnego życia i pracy, uniknięcia niepotrzebnych ofiar cywilnych przy zwalczania bandytyzmu w rejonie wiosek i w samych wioskach, zarządzeniem władz naczelnych ludność zostaje przesiedlona na tereny odzyskane. Ktokolwiek z nieupoważnionych zostanie po wysiedleniu, będzie uważany za członka bandy i jako taki traktowany.</w:t>
      </w:r>
    </w:p>
    <w:p w:rsidR="00880D54" w:rsidRPr="003D1600" w:rsidRDefault="00880D54" w:rsidP="00880D54">
      <w:pPr>
        <w:jc w:val="both"/>
        <w:rPr>
          <w:rFonts w:ascii="Times New Roman" w:hAnsi="Times New Roman"/>
          <w:color w:val="000000"/>
          <w:sz w:val="24"/>
          <w:szCs w:val="24"/>
        </w:rPr>
      </w:pPr>
      <w:r w:rsidRPr="003D1600">
        <w:rPr>
          <w:rFonts w:ascii="Times New Roman" w:hAnsi="Times New Roman"/>
          <w:color w:val="000000"/>
          <w:sz w:val="24"/>
          <w:szCs w:val="24"/>
        </w:rPr>
        <w:t>3. Na czas przygotowania się transportu wyznaczyć czasokres nie dłuższy jak 5 godzin.</w:t>
      </w:r>
    </w:p>
    <w:p w:rsidR="00880D54" w:rsidRDefault="00880D54" w:rsidP="00880D54">
      <w:pPr>
        <w:jc w:val="both"/>
        <w:rPr>
          <w:rFonts w:ascii="Times New Roman" w:hAnsi="Times New Roman"/>
          <w:i/>
          <w:color w:val="000000"/>
          <w:sz w:val="24"/>
          <w:szCs w:val="24"/>
        </w:rPr>
      </w:pPr>
      <w:r w:rsidRPr="003D1600">
        <w:rPr>
          <w:rFonts w:ascii="Times New Roman" w:hAnsi="Times New Roman"/>
          <w:i/>
          <w:color w:val="000000"/>
          <w:sz w:val="24"/>
          <w:szCs w:val="24"/>
        </w:rPr>
        <w:t>Akcja „Wisła”. Dokumenty. Nr 71</w:t>
      </w:r>
    </w:p>
    <w:p w:rsidR="00880D54" w:rsidRPr="003D1600" w:rsidRDefault="00880D54" w:rsidP="00880D54">
      <w:pPr>
        <w:jc w:val="both"/>
        <w:rPr>
          <w:rFonts w:ascii="Times New Roman" w:hAnsi="Times New Roman"/>
          <w:i/>
          <w:color w:val="000000"/>
          <w:sz w:val="24"/>
          <w:szCs w:val="24"/>
        </w:rPr>
      </w:pPr>
    </w:p>
    <w:p w:rsidR="00880D54" w:rsidRPr="003D1600" w:rsidRDefault="00880D54" w:rsidP="00880D54">
      <w:pPr>
        <w:pStyle w:val="Pa7"/>
        <w:spacing w:before="160" w:after="20" w:line="276" w:lineRule="auto"/>
        <w:jc w:val="both"/>
        <w:rPr>
          <w:rFonts w:ascii="Times New Roman" w:hAnsi="Times New Roman" w:cs="Times New Roman"/>
          <w:color w:val="000000"/>
        </w:rPr>
      </w:pPr>
      <w:r w:rsidRPr="003D1600">
        <w:rPr>
          <w:rFonts w:ascii="Times New Roman" w:hAnsi="Times New Roman" w:cs="Times New Roman"/>
          <w:b/>
          <w:bCs/>
          <w:color w:val="000000"/>
        </w:rPr>
        <w:t>Wspomnienia Łemków z osiedlania się na Ziemiach Zachodnich – fragment pracy magisterskiej „Łemkowski Raj Utracony” Agnieszki Kubicy</w:t>
      </w:r>
    </w:p>
    <w:p w:rsidR="00880D54" w:rsidRPr="003D1600" w:rsidRDefault="00880D54" w:rsidP="00880D54">
      <w:pPr>
        <w:pStyle w:val="Pa43"/>
        <w:spacing w:after="20" w:line="276" w:lineRule="auto"/>
        <w:jc w:val="both"/>
        <w:rPr>
          <w:rFonts w:ascii="Times New Roman" w:hAnsi="Times New Roman" w:cs="Times New Roman"/>
          <w:color w:val="000000"/>
        </w:rPr>
      </w:pPr>
      <w:r w:rsidRPr="003D1600">
        <w:rPr>
          <w:rFonts w:ascii="Times New Roman" w:hAnsi="Times New Roman" w:cs="Times New Roman"/>
          <w:color w:val="000000"/>
        </w:rPr>
        <w:t>Jednym z wątków opisu osiedlenia na nowym miejscu są opowieści o wrogim nastawieniu mieszkańców Ziem Zachodnich. Na początku, jak myśmy tu przyjechali, to ja to mówię ze łzami w oczach, tak na nas ludzie patrzyli. Łemkowie wspominają ob</w:t>
      </w:r>
      <w:r w:rsidRPr="003D1600">
        <w:rPr>
          <w:rFonts w:ascii="Times New Roman" w:hAnsi="Times New Roman" w:cs="Times New Roman"/>
          <w:color w:val="000000"/>
        </w:rPr>
        <w:softHyphen/>
        <w:t xml:space="preserve">raźliwe zachowanie „miejscowej” ludności. Ale bardzo nas nieprzyjemnie tutaj ludzie przyjęli, poniewierali nas banderowcami. Wędrówce do nowych siedzib i ich zasiedlaniu towarzyszyły nie tylko wyzwiska, ale i zaczepki. Wszystko odbywało się w wielkim strachu i niepewności. My się strasznie bali. Ludzie też się bali nas, bo mówią, że to banderowcy przyszli. Pojawiają się również relacje wspomnień „miejscowych” sąsiadów, o ich strachu przed nowymi </w:t>
      </w:r>
      <w:r w:rsidRPr="003D1600">
        <w:rPr>
          <w:rFonts w:ascii="Times New Roman" w:hAnsi="Times New Roman" w:cs="Times New Roman"/>
          <w:color w:val="000000"/>
        </w:rPr>
        <w:lastRenderedPageBreak/>
        <w:t xml:space="preserve">przesiedleńcami. To dwa </w:t>
      </w:r>
      <w:proofErr w:type="spellStart"/>
      <w:r w:rsidRPr="003D1600">
        <w:rPr>
          <w:rFonts w:ascii="Times New Roman" w:hAnsi="Times New Roman" w:cs="Times New Roman"/>
          <w:color w:val="000000"/>
        </w:rPr>
        <w:t>sąsiady</w:t>
      </w:r>
      <w:proofErr w:type="spellEnd"/>
      <w:r w:rsidRPr="003D1600">
        <w:rPr>
          <w:rFonts w:ascii="Times New Roman" w:hAnsi="Times New Roman" w:cs="Times New Roman"/>
          <w:color w:val="000000"/>
        </w:rPr>
        <w:t xml:space="preserve">, tośmy się później dowiedzieli, to ze siekierą w stajni nocowali, że my jako banderowcy, że przyjdziemy im odebrać te krowy, czy konie. Najtrudniejsze były pierwsze dni. To chłopi poszli na strych spać. I kobiety też, bo na razie, to my się strasznie bali. Niektórzy Łemkowie wspominają nawet o niezwykłych wydarzeniach, świadczących o obcości nowego miejsca zamieszkania. Pierwszą noc, opowiadam jak było. (...) Położyli my się spać. Jakoś nie mogli my zasnąć. Potem słyszymy, jeszcze straszy. W drugiej chałupie było słychać, że płakało dziecko. I ktoś do niego rozmawiał. No, i mieli my </w:t>
      </w:r>
      <w:proofErr w:type="spellStart"/>
      <w:r w:rsidRPr="003D1600">
        <w:rPr>
          <w:rFonts w:ascii="Times New Roman" w:hAnsi="Times New Roman" w:cs="Times New Roman"/>
          <w:color w:val="000000"/>
        </w:rPr>
        <w:t>lampku</w:t>
      </w:r>
      <w:proofErr w:type="spellEnd"/>
      <w:r w:rsidRPr="003D1600">
        <w:rPr>
          <w:rFonts w:ascii="Times New Roman" w:hAnsi="Times New Roman" w:cs="Times New Roman"/>
          <w:color w:val="000000"/>
        </w:rPr>
        <w:t>, mieli my świeczkę, mieli my zapałkę, nie dało się nic zaświecić. No, nic. Poleciały my do stodoły po chłopy, przyleciały do chałupy, i też to chcieli zaświecić. Żeby widzieć, kto tam płacze, i co tam jest. (…) Nie dało się nic zaświecić. Potem ten płacz idzie sieniami, potem przez podwórko. A to dziecko bardzo płakało. I poszło tam drogą, na dół z chałupy. I potem poszukali chłopy chałupy, i świeczką, potem się świeciła. I latarką. I lampka, wszystko się zaświeciło, jak to poszło z mieszkania. Ale potem już nie było słychać. Wszystko podkreśla obcość nowej sytuacji, wrogość nowego świata i jego mieszkańców.</w:t>
      </w:r>
    </w:p>
    <w:p w:rsidR="00880D54" w:rsidRPr="003D1600" w:rsidRDefault="00880D54" w:rsidP="00880D54">
      <w:pPr>
        <w:pStyle w:val="Pa43"/>
        <w:spacing w:after="20" w:line="276" w:lineRule="auto"/>
        <w:jc w:val="both"/>
        <w:rPr>
          <w:rFonts w:ascii="Times New Roman" w:hAnsi="Times New Roman" w:cs="Times New Roman"/>
          <w:color w:val="000000"/>
        </w:rPr>
      </w:pPr>
      <w:r w:rsidRPr="003D1600">
        <w:rPr>
          <w:rFonts w:ascii="Times New Roman" w:hAnsi="Times New Roman" w:cs="Times New Roman"/>
          <w:color w:val="000000"/>
        </w:rPr>
        <w:t xml:space="preserve">O tęsknocie za utraconą ojczyzną – fragment </w:t>
      </w:r>
      <w:proofErr w:type="spellStart"/>
      <w:r w:rsidRPr="003D1600">
        <w:rPr>
          <w:rFonts w:ascii="Times New Roman" w:hAnsi="Times New Roman" w:cs="Times New Roman"/>
          <w:color w:val="000000"/>
        </w:rPr>
        <w:t>j.w</w:t>
      </w:r>
      <w:proofErr w:type="spellEnd"/>
      <w:r w:rsidRPr="003D1600">
        <w:rPr>
          <w:rFonts w:ascii="Times New Roman" w:hAnsi="Times New Roman" w:cs="Times New Roman"/>
          <w:color w:val="000000"/>
        </w:rPr>
        <w:t>.</w:t>
      </w:r>
    </w:p>
    <w:p w:rsidR="00880D54" w:rsidRPr="003D1600" w:rsidRDefault="00880D54" w:rsidP="00880D54">
      <w:pPr>
        <w:pStyle w:val="Pa43"/>
        <w:spacing w:after="20" w:line="276" w:lineRule="auto"/>
        <w:jc w:val="both"/>
        <w:rPr>
          <w:rFonts w:ascii="Times New Roman" w:hAnsi="Times New Roman" w:cs="Times New Roman"/>
          <w:color w:val="000000"/>
        </w:rPr>
      </w:pPr>
      <w:r w:rsidRPr="003D1600">
        <w:rPr>
          <w:rFonts w:ascii="Times New Roman" w:hAnsi="Times New Roman" w:cs="Times New Roman"/>
          <w:color w:val="000000"/>
        </w:rPr>
        <w:t>Niemożność powrotu na Łemkowszczyznę taką, jaka wspominają, jest największą tragedią Łemków mieszkających na Zie</w:t>
      </w:r>
      <w:r w:rsidRPr="003D1600">
        <w:rPr>
          <w:rFonts w:ascii="Times New Roman" w:hAnsi="Times New Roman" w:cs="Times New Roman"/>
          <w:color w:val="000000"/>
        </w:rPr>
        <w:softHyphen/>
        <w:t>miach Zachodnich. Póki będziemy żyć, to ta tęsknota, to choroba nieuleczalna dla nas. To ona określa ich życie. Niby jestem, mieszka się tu. Niby nie jest źle, ale ja się tu nie czuję u siebie. Ja zawsze mam przed oczami góry. Źle się będę czuł, nawet jak umrę tutaj. Lepiej bym się czuł tam. Mówią, że brak im gór, tradycji, bycia wśród swoich. Przywiązanie to jest takie, że tęskni się do tych dziedziczności, do tej wspólnoty takiej, jaka istniała. Tęsknią za ideałem, który sami stworzyli tym bardziej, że są pewni iż rzeczywiście go zakosztowali. Tam było dobrze, wesoło. Ja bym wrócił, chętnie bym poszedł. Niestety, rzeczy</w:t>
      </w:r>
      <w:r w:rsidRPr="003D1600">
        <w:rPr>
          <w:rFonts w:ascii="Times New Roman" w:hAnsi="Times New Roman" w:cs="Times New Roman"/>
          <w:color w:val="000000"/>
        </w:rPr>
        <w:softHyphen/>
        <w:t xml:space="preserve"> </w:t>
      </w:r>
      <w:proofErr w:type="spellStart"/>
      <w:r w:rsidRPr="003D1600">
        <w:rPr>
          <w:rFonts w:ascii="Times New Roman" w:hAnsi="Times New Roman" w:cs="Times New Roman"/>
          <w:color w:val="000000"/>
        </w:rPr>
        <w:t>wistość</w:t>
      </w:r>
      <w:proofErr w:type="spellEnd"/>
      <w:r w:rsidRPr="003D1600">
        <w:rPr>
          <w:rFonts w:ascii="Times New Roman" w:hAnsi="Times New Roman" w:cs="Times New Roman"/>
          <w:color w:val="000000"/>
        </w:rPr>
        <w:t xml:space="preserve"> w niczym nie przypomina wspomnień. W podwórku jest taka duża jabłoń, reneta. Tak bym chciała skosztować, jakie to jabłko. No, to nie da rady. Powrót nie jest możliwy, a każda próba zwiększa tylko nostalgię. Pierwszy raz, to dla mnie to było straszne . Ja nie wiem, czy ja jestem czy za miękki, czy za głupi, czy za jaki, co tam przyjadę, to mi się płakać chce (J. B., w. 12). Parę razy byłem. Ale co to daje? Jeszcze bardziej człowiek jest rozżalony. To, czego nie mogą osiągnąć realnie, bez trudu przychodzi do nich we śnie. Nieraz śpię, to jak się obudzę, to nieraz mi po głowie chodzi tamto, nie to. Tu się mi nie śni żadne, tylko tamte. Góry się mi śnią. Ja bardzo za górami przeżywam. Powrót do raju jest ich ostatnim marzeniem. Bardzo pragniemy chociaż po śmierci wrócić. Jak się nie da za życia, to chociaż po śmierci.</w:t>
      </w:r>
    </w:p>
    <w:p w:rsidR="00880D54" w:rsidRPr="003D1600" w:rsidRDefault="00880D54" w:rsidP="00880D54">
      <w:pPr>
        <w:jc w:val="both"/>
        <w:rPr>
          <w:rFonts w:ascii="Times New Roman" w:hAnsi="Times New Roman"/>
          <w:sz w:val="24"/>
          <w:szCs w:val="24"/>
        </w:rPr>
      </w:pPr>
    </w:p>
    <w:p w:rsidR="00880D54" w:rsidRPr="003D1600" w:rsidRDefault="00880D54" w:rsidP="00880D54">
      <w:pPr>
        <w:pStyle w:val="Nagwek2"/>
      </w:pPr>
      <w:r w:rsidRPr="003D1600">
        <w:t>Zestaw nr 2</w:t>
      </w:r>
    </w:p>
    <w:p w:rsidR="00880D54" w:rsidRPr="003D1600" w:rsidRDefault="00880D54" w:rsidP="00880D54">
      <w:pPr>
        <w:pStyle w:val="Pa7"/>
        <w:spacing w:before="160" w:after="20" w:line="276" w:lineRule="auto"/>
        <w:jc w:val="both"/>
        <w:rPr>
          <w:rFonts w:ascii="Times New Roman" w:hAnsi="Times New Roman" w:cs="Times New Roman"/>
          <w:color w:val="000000"/>
        </w:rPr>
      </w:pPr>
      <w:r w:rsidRPr="003D1600">
        <w:rPr>
          <w:rFonts w:ascii="Times New Roman" w:hAnsi="Times New Roman" w:cs="Times New Roman"/>
          <w:b/>
          <w:bCs/>
          <w:color w:val="000000"/>
        </w:rPr>
        <w:t>Tożsamość młodych Łemków – artykuł z pisma „</w:t>
      </w:r>
      <w:proofErr w:type="spellStart"/>
      <w:r w:rsidRPr="003D1600">
        <w:rPr>
          <w:rFonts w:ascii="Times New Roman" w:hAnsi="Times New Roman" w:cs="Times New Roman"/>
          <w:b/>
          <w:bCs/>
          <w:color w:val="000000"/>
        </w:rPr>
        <w:t>Besida</w:t>
      </w:r>
      <w:proofErr w:type="spellEnd"/>
      <w:r w:rsidRPr="003D1600">
        <w:rPr>
          <w:rFonts w:ascii="Times New Roman" w:hAnsi="Times New Roman" w:cs="Times New Roman"/>
          <w:b/>
          <w:bCs/>
          <w:color w:val="000000"/>
        </w:rPr>
        <w:t>” nr 5 (62) 9-10/2001</w:t>
      </w:r>
    </w:p>
    <w:p w:rsidR="00880D54" w:rsidRPr="003D1600" w:rsidRDefault="00880D54" w:rsidP="00880D54">
      <w:pPr>
        <w:pStyle w:val="Pa43"/>
        <w:spacing w:after="20" w:line="276" w:lineRule="auto"/>
        <w:jc w:val="both"/>
        <w:rPr>
          <w:rFonts w:ascii="Times New Roman" w:hAnsi="Times New Roman" w:cs="Times New Roman"/>
          <w:color w:val="000000"/>
        </w:rPr>
      </w:pPr>
      <w:r w:rsidRPr="003D1600">
        <w:rPr>
          <w:rFonts w:ascii="Times New Roman" w:hAnsi="Times New Roman" w:cs="Times New Roman"/>
          <w:color w:val="000000"/>
        </w:rPr>
        <w:t>Jestem przedstawicielką łemkowskiej grupy etnicznej. Moi dziadkowie pochodzą z Łemkowszczyzny, rozmawiają po łem</w:t>
      </w:r>
      <w:r w:rsidRPr="003D1600">
        <w:rPr>
          <w:rFonts w:ascii="Times New Roman" w:hAnsi="Times New Roman" w:cs="Times New Roman"/>
          <w:color w:val="000000"/>
        </w:rPr>
        <w:softHyphen/>
        <w:t xml:space="preserve">kowsku, było to dla mnie naturalne. Wiedziałam – jestem </w:t>
      </w:r>
      <w:proofErr w:type="spellStart"/>
      <w:r w:rsidRPr="003D1600">
        <w:rPr>
          <w:rFonts w:ascii="Times New Roman" w:hAnsi="Times New Roman" w:cs="Times New Roman"/>
          <w:color w:val="000000"/>
        </w:rPr>
        <w:t>Łemkinią</w:t>
      </w:r>
      <w:proofErr w:type="spellEnd"/>
      <w:r w:rsidRPr="003D1600">
        <w:rPr>
          <w:rFonts w:ascii="Times New Roman" w:hAnsi="Times New Roman" w:cs="Times New Roman"/>
          <w:color w:val="000000"/>
        </w:rPr>
        <w:t xml:space="preserve"> i nie zastanawiałam się, kim naprawdę jestem. Nie interesowało mnie, </w:t>
      </w:r>
      <w:r w:rsidRPr="003D1600">
        <w:rPr>
          <w:rFonts w:ascii="Times New Roman" w:hAnsi="Times New Roman" w:cs="Times New Roman"/>
          <w:color w:val="000000"/>
        </w:rPr>
        <w:lastRenderedPageBreak/>
        <w:t xml:space="preserve">dlaczego żyję w Polsce i mieszkam na jej zachodzie. Jednak wszystko do momentu, kiedy w wieku 12 lat wraz z rodzicami oraz dziadkami odwiedziłam rodzinne strony przodków. Wieś rodziców taty, </w:t>
      </w:r>
      <w:proofErr w:type="spellStart"/>
      <w:r w:rsidRPr="003D1600">
        <w:rPr>
          <w:rFonts w:ascii="Times New Roman" w:hAnsi="Times New Roman" w:cs="Times New Roman"/>
          <w:color w:val="000000"/>
        </w:rPr>
        <w:t>Rostokę</w:t>
      </w:r>
      <w:proofErr w:type="spellEnd"/>
      <w:r w:rsidRPr="003D1600">
        <w:rPr>
          <w:rFonts w:ascii="Times New Roman" w:hAnsi="Times New Roman" w:cs="Times New Roman"/>
          <w:color w:val="000000"/>
        </w:rPr>
        <w:t xml:space="preserve"> Wielką. Babcia z tęsknotą i łzą w oku opowiadała o dzieciństwie, spędzonym w tym miejscu. Mówiła jak wyglądał powszedni dzień, jakie były zwyczaje, tradycje. Opowiadała także o dniu, w którym wszystkich wraz z całymi rodzinami wysiedlano. Zaczęłam wówczas rozumieć słowa piosenki, tak często śpiewanej przez babcię:</w:t>
      </w:r>
    </w:p>
    <w:p w:rsidR="00880D54" w:rsidRPr="003D1600" w:rsidRDefault="00880D54" w:rsidP="00880D54">
      <w:pPr>
        <w:pStyle w:val="Pa43"/>
        <w:spacing w:after="20" w:line="276" w:lineRule="auto"/>
        <w:jc w:val="both"/>
        <w:rPr>
          <w:rFonts w:ascii="Times New Roman" w:hAnsi="Times New Roman" w:cs="Times New Roman"/>
          <w:color w:val="000000"/>
        </w:rPr>
      </w:pPr>
      <w:r w:rsidRPr="003D1600">
        <w:rPr>
          <w:rFonts w:ascii="Times New Roman" w:hAnsi="Times New Roman" w:cs="Times New Roman"/>
          <w:color w:val="000000"/>
        </w:rPr>
        <w:t xml:space="preserve">Po horach Karpatach smutny dni </w:t>
      </w:r>
      <w:proofErr w:type="spellStart"/>
      <w:r w:rsidRPr="003D1600">
        <w:rPr>
          <w:rFonts w:ascii="Times New Roman" w:hAnsi="Times New Roman" w:cs="Times New Roman"/>
          <w:color w:val="000000"/>
        </w:rPr>
        <w:t>nastajut</w:t>
      </w:r>
      <w:proofErr w:type="spellEnd"/>
      <w:r w:rsidRPr="003D1600">
        <w:rPr>
          <w:rFonts w:ascii="Times New Roman" w:hAnsi="Times New Roman" w:cs="Times New Roman"/>
          <w:color w:val="000000"/>
        </w:rPr>
        <w:t>,</w:t>
      </w:r>
    </w:p>
    <w:p w:rsidR="00880D54" w:rsidRPr="003D1600" w:rsidRDefault="00880D54" w:rsidP="00880D54">
      <w:pPr>
        <w:pStyle w:val="Pa43"/>
        <w:spacing w:after="20" w:line="276" w:lineRule="auto"/>
        <w:jc w:val="both"/>
        <w:rPr>
          <w:rFonts w:ascii="Times New Roman" w:hAnsi="Times New Roman" w:cs="Times New Roman"/>
          <w:color w:val="000000"/>
        </w:rPr>
      </w:pPr>
      <w:proofErr w:type="spellStart"/>
      <w:r w:rsidRPr="003D1600">
        <w:rPr>
          <w:rFonts w:ascii="Times New Roman" w:hAnsi="Times New Roman" w:cs="Times New Roman"/>
          <w:color w:val="000000"/>
        </w:rPr>
        <w:t>Bu</w:t>
      </w:r>
      <w:proofErr w:type="spellEnd"/>
      <w:r w:rsidRPr="003D1600">
        <w:rPr>
          <w:rFonts w:ascii="Times New Roman" w:hAnsi="Times New Roman" w:cs="Times New Roman"/>
          <w:color w:val="000000"/>
        </w:rPr>
        <w:t xml:space="preserve"> już </w:t>
      </w:r>
      <w:proofErr w:type="spellStart"/>
      <w:r w:rsidRPr="003D1600">
        <w:rPr>
          <w:rFonts w:ascii="Times New Roman" w:hAnsi="Times New Roman" w:cs="Times New Roman"/>
          <w:color w:val="000000"/>
        </w:rPr>
        <w:t>naszy</w:t>
      </w:r>
      <w:proofErr w:type="spellEnd"/>
      <w:r w:rsidRPr="003D1600">
        <w:rPr>
          <w:rFonts w:ascii="Times New Roman" w:hAnsi="Times New Roman" w:cs="Times New Roman"/>
          <w:color w:val="000000"/>
        </w:rPr>
        <w:t xml:space="preserve"> </w:t>
      </w:r>
      <w:proofErr w:type="spellStart"/>
      <w:r w:rsidRPr="003D1600">
        <w:rPr>
          <w:rFonts w:ascii="Times New Roman" w:hAnsi="Times New Roman" w:cs="Times New Roman"/>
          <w:color w:val="000000"/>
        </w:rPr>
        <w:t>Lemky</w:t>
      </w:r>
      <w:proofErr w:type="spellEnd"/>
      <w:r w:rsidRPr="003D1600">
        <w:rPr>
          <w:rFonts w:ascii="Times New Roman" w:hAnsi="Times New Roman" w:cs="Times New Roman"/>
          <w:color w:val="000000"/>
        </w:rPr>
        <w:t xml:space="preserve"> hory </w:t>
      </w:r>
      <w:proofErr w:type="spellStart"/>
      <w:r w:rsidRPr="003D1600">
        <w:rPr>
          <w:rFonts w:ascii="Times New Roman" w:hAnsi="Times New Roman" w:cs="Times New Roman"/>
          <w:color w:val="000000"/>
        </w:rPr>
        <w:t>opuszczajut</w:t>
      </w:r>
      <w:proofErr w:type="spellEnd"/>
      <w:r w:rsidRPr="003D1600">
        <w:rPr>
          <w:rFonts w:ascii="Times New Roman" w:hAnsi="Times New Roman" w:cs="Times New Roman"/>
          <w:color w:val="000000"/>
        </w:rPr>
        <w:t>.</w:t>
      </w:r>
    </w:p>
    <w:p w:rsidR="00880D54" w:rsidRPr="003D1600" w:rsidRDefault="00880D54" w:rsidP="00880D54">
      <w:pPr>
        <w:pStyle w:val="Pa43"/>
        <w:spacing w:after="20" w:line="276" w:lineRule="auto"/>
        <w:jc w:val="both"/>
        <w:rPr>
          <w:rFonts w:ascii="Times New Roman" w:hAnsi="Times New Roman" w:cs="Times New Roman"/>
          <w:color w:val="000000"/>
        </w:rPr>
      </w:pPr>
      <w:r w:rsidRPr="003D1600">
        <w:rPr>
          <w:rFonts w:ascii="Times New Roman" w:hAnsi="Times New Roman" w:cs="Times New Roman"/>
          <w:color w:val="000000"/>
        </w:rPr>
        <w:t>Z wielkim zainteresowaniem słuchałam jej wspomnień. Nasuwało mi się coraz więcej pytań. Budziła się we mnie świadomość mojego pochodzenia.(…)</w:t>
      </w:r>
    </w:p>
    <w:p w:rsidR="00880D54" w:rsidRPr="003D1600" w:rsidRDefault="00880D54" w:rsidP="00880D54">
      <w:pPr>
        <w:pStyle w:val="Pa43"/>
        <w:spacing w:after="20" w:line="276" w:lineRule="auto"/>
        <w:jc w:val="both"/>
        <w:rPr>
          <w:rFonts w:ascii="Times New Roman" w:hAnsi="Times New Roman" w:cs="Times New Roman"/>
          <w:color w:val="000000"/>
        </w:rPr>
      </w:pPr>
      <w:r w:rsidRPr="003D1600">
        <w:rPr>
          <w:rFonts w:ascii="Times New Roman" w:hAnsi="Times New Roman" w:cs="Times New Roman"/>
          <w:color w:val="000000"/>
        </w:rPr>
        <w:t xml:space="preserve">Ten wyjazd sprawił, że bardziej zaczęłam zastanawiać się nad tym, kim jestem. Chciałam uczyć się języka rodziców i dziadków. Pragnęłam kultywować i zgłębiać tajniki kultury łemkowskiej. Sądziłam bowiem, iż w ten sposób oddam hołd moim przodkom, uważałam i nadal uważam, iż jestem im to winna. Zaczęłam się interesować kim są Łemkowie, jakie jest ich pochodzenie. </w:t>
      </w:r>
    </w:p>
    <w:p w:rsidR="00880D54" w:rsidRPr="003D1600" w:rsidRDefault="00880D54" w:rsidP="00880D54">
      <w:pPr>
        <w:pStyle w:val="Pa43"/>
        <w:spacing w:after="20" w:line="276" w:lineRule="auto"/>
        <w:jc w:val="both"/>
        <w:rPr>
          <w:rFonts w:ascii="Times New Roman" w:hAnsi="Times New Roman" w:cs="Times New Roman"/>
          <w:color w:val="000000"/>
        </w:rPr>
      </w:pPr>
      <w:r w:rsidRPr="003D1600">
        <w:rPr>
          <w:rFonts w:ascii="Times New Roman" w:hAnsi="Times New Roman" w:cs="Times New Roman"/>
          <w:color w:val="000000"/>
        </w:rPr>
        <w:t xml:space="preserve">Z biegiem czasu coraz bardziej byłam świadoma swojego pochodzenia. Coraz lepiej rozumiałam historię swoich dziadków, ich problemy z jakimi borykali się po przesiedleniu na Ziemie Zachodnie. </w:t>
      </w:r>
    </w:p>
    <w:p w:rsidR="00880D54" w:rsidRPr="003D1600" w:rsidRDefault="00880D54" w:rsidP="00880D54">
      <w:pPr>
        <w:pStyle w:val="Pa43"/>
        <w:spacing w:after="20" w:line="276" w:lineRule="auto"/>
        <w:jc w:val="both"/>
        <w:rPr>
          <w:rFonts w:ascii="Times New Roman" w:hAnsi="Times New Roman" w:cs="Times New Roman"/>
          <w:color w:val="000000"/>
        </w:rPr>
      </w:pPr>
      <w:r w:rsidRPr="003D1600">
        <w:rPr>
          <w:rFonts w:ascii="Times New Roman" w:hAnsi="Times New Roman" w:cs="Times New Roman"/>
          <w:color w:val="000000"/>
        </w:rPr>
        <w:t xml:space="preserve">Innego wymiaru nabierały dla mnie Watry organizowane i na zachodzie Polski i w Karpatach, w </w:t>
      </w:r>
      <w:proofErr w:type="spellStart"/>
      <w:r w:rsidRPr="003D1600">
        <w:rPr>
          <w:rFonts w:ascii="Times New Roman" w:hAnsi="Times New Roman" w:cs="Times New Roman"/>
          <w:color w:val="000000"/>
        </w:rPr>
        <w:t>Żdyni</w:t>
      </w:r>
      <w:proofErr w:type="spellEnd"/>
      <w:r w:rsidRPr="003D1600">
        <w:rPr>
          <w:rFonts w:ascii="Times New Roman" w:hAnsi="Times New Roman" w:cs="Times New Roman"/>
          <w:color w:val="000000"/>
        </w:rPr>
        <w:t xml:space="preserve">. Stawały się dla mnie coraz ciekawsze i interesujące. Oprócz tego, że były okazją do wspólnego śpiewu, tańca, zawierania różnych znajomości, ukazywały łemkowskie tradycje, uczyły nowych piosenek, pozwalały zbliżyć się i wgłębić w naszą kulturę. </w:t>
      </w:r>
    </w:p>
    <w:p w:rsidR="00880D54" w:rsidRPr="003D1600" w:rsidRDefault="00880D54" w:rsidP="00880D54">
      <w:pPr>
        <w:pStyle w:val="Pa43"/>
        <w:spacing w:after="20" w:line="276" w:lineRule="auto"/>
        <w:jc w:val="both"/>
        <w:rPr>
          <w:rFonts w:ascii="Times New Roman" w:hAnsi="Times New Roman" w:cs="Times New Roman"/>
          <w:color w:val="000000"/>
        </w:rPr>
      </w:pPr>
      <w:r w:rsidRPr="003D1600">
        <w:rPr>
          <w:rFonts w:ascii="Times New Roman" w:hAnsi="Times New Roman" w:cs="Times New Roman"/>
          <w:color w:val="000000"/>
        </w:rPr>
        <w:t>Bardzo duży wpływ w kształtowaniu się mojej świadomości miało wstąpienie do Łemkowskiego Zespołu Pieśni i Tańca „</w:t>
      </w:r>
      <w:proofErr w:type="spellStart"/>
      <w:r w:rsidRPr="003D1600">
        <w:rPr>
          <w:rFonts w:ascii="Times New Roman" w:hAnsi="Times New Roman" w:cs="Times New Roman"/>
          <w:color w:val="000000"/>
        </w:rPr>
        <w:t>Kyczera</w:t>
      </w:r>
      <w:proofErr w:type="spellEnd"/>
      <w:r w:rsidRPr="003D1600">
        <w:rPr>
          <w:rFonts w:ascii="Times New Roman" w:hAnsi="Times New Roman" w:cs="Times New Roman"/>
          <w:color w:val="000000"/>
        </w:rPr>
        <w:t xml:space="preserve">”. Stało się to dzięki babci. W zespole jestem ponad dwa lata, pełnię tam rolę wokalistki. Śpiewam różne piosenki w łemkowskim języku. </w:t>
      </w:r>
    </w:p>
    <w:p w:rsidR="00880D54" w:rsidRPr="003D1600" w:rsidRDefault="00880D54" w:rsidP="00880D54">
      <w:pPr>
        <w:pStyle w:val="Pa43"/>
        <w:spacing w:after="20" w:line="276" w:lineRule="auto"/>
        <w:jc w:val="both"/>
        <w:rPr>
          <w:rFonts w:ascii="Times New Roman" w:hAnsi="Times New Roman" w:cs="Times New Roman"/>
          <w:color w:val="000000"/>
        </w:rPr>
      </w:pPr>
      <w:r w:rsidRPr="003D1600">
        <w:rPr>
          <w:rFonts w:ascii="Times New Roman" w:hAnsi="Times New Roman" w:cs="Times New Roman"/>
          <w:color w:val="000000"/>
        </w:rPr>
        <w:t>Dziś doskonale wiem kim jestem, nigdy nie wstydziłam się własnego pochodzenia, nie krępowało mnie mówienie o kulturze, której jestem przedstawicielką. Jestem wyrozumiała i tolerancyjna wobec innych, chętnie i z wielkim zainteresowaniem podziwiam inne tradycje. Chcę podtrzymywać kulturę moich przodków i przekazywać ją potomnym.</w:t>
      </w:r>
    </w:p>
    <w:p w:rsidR="007E7759" w:rsidRPr="00FA5D4B" w:rsidRDefault="007E7759" w:rsidP="00880D54">
      <w:pPr>
        <w:pStyle w:val="Pa7"/>
        <w:spacing w:before="160" w:after="20" w:line="276" w:lineRule="auto"/>
        <w:jc w:val="both"/>
        <w:rPr>
          <w:rFonts w:ascii="Times New Roman" w:eastAsia="Times New Roman" w:hAnsi="Times New Roman"/>
          <w:color w:val="000000" w:themeColor="text1"/>
          <w:lang w:eastAsia="pl-PL"/>
        </w:rPr>
      </w:pPr>
    </w:p>
    <w:sectPr w:rsidR="007E7759" w:rsidRPr="00FA5D4B" w:rsidSect="00201266">
      <w:headerReference w:type="default" r:id="rId9"/>
      <w:footerReference w:type="default" r:id="rId10"/>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5D5" w:rsidRDefault="00C365D5" w:rsidP="00C42E4C">
      <w:pPr>
        <w:spacing w:after="0" w:line="240" w:lineRule="auto"/>
      </w:pPr>
      <w:r>
        <w:separator/>
      </w:r>
    </w:p>
  </w:endnote>
  <w:endnote w:type="continuationSeparator" w:id="0">
    <w:p w:rsidR="00C365D5" w:rsidRDefault="00C365D5" w:rsidP="00C4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DRGXJ+BlissPro-Light">
    <w:altName w:val="Bliss Pro"/>
    <w:panose1 w:val="00000000000000000000"/>
    <w:charset w:val="EE"/>
    <w:family w:val="swiss"/>
    <w:notTrueType/>
    <w:pitch w:val="default"/>
    <w:sig w:usb0="00000007" w:usb1="00000000" w:usb2="00000000" w:usb3="00000000" w:csb0="00000003" w:csb1="00000000"/>
  </w:font>
  <w:font w:name="KFUDFT+TeutonMager">
    <w:altName w:val="Teuton Mager"/>
    <w:panose1 w:val="00000000000000000000"/>
    <w:charset w:val="EE"/>
    <w:family w:val="swiss"/>
    <w:notTrueType/>
    <w:pitch w:val="default"/>
    <w:sig w:usb0="00000007" w:usb1="00000000" w:usb2="00000000" w:usb3="00000000" w:csb0="00000003" w:csb1="00000000"/>
  </w:font>
  <w:font w:name="ULFMPZ+TeutonMager-Italic">
    <w:altName w:val="Teuton Mager"/>
    <w:panose1 w:val="00000000000000000000"/>
    <w:charset w:val="00"/>
    <w:family w:val="swiss"/>
    <w:notTrueType/>
    <w:pitch w:val="default"/>
    <w:sig w:usb0="00000007" w:usb1="00000000" w:usb2="00000000" w:usb3="00000000" w:csb0="00000003" w:csb1="00000000"/>
  </w:font>
  <w:font w:name="AHDKVN+TeutonMager-Bold">
    <w:altName w:val="Teuton Mager"/>
    <w:panose1 w:val="00000000000000000000"/>
    <w:charset w:val="EE"/>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859" w:rsidRDefault="000E6859">
    <w:pPr>
      <w:pStyle w:val="Stopka"/>
    </w:pPr>
  </w:p>
  <w:p w:rsidR="000E6859" w:rsidRDefault="006D259A" w:rsidP="006670CE">
    <w:pPr>
      <w:pStyle w:val="Stopka"/>
      <w:tabs>
        <w:tab w:val="clear" w:pos="4536"/>
        <w:tab w:val="left" w:pos="1134"/>
      </w:tabs>
    </w:pPr>
    <w:r>
      <w:rPr>
        <w:noProof/>
        <w:lang w:eastAsia="pl-PL"/>
      </w:rPr>
      <mc:AlternateContent>
        <mc:Choice Requires="wps">
          <w:drawing>
            <wp:anchor distT="0" distB="0" distL="114300" distR="114300" simplePos="0" relativeHeight="251666432" behindDoc="0" locked="0" layoutInCell="1" allowOverlap="1" wp14:anchorId="4C0106C5" wp14:editId="5E6D9FD6">
              <wp:simplePos x="0" y="0"/>
              <wp:positionH relativeFrom="column">
                <wp:posOffset>-567055</wp:posOffset>
              </wp:positionH>
              <wp:positionV relativeFrom="paragraph">
                <wp:posOffset>11430</wp:posOffset>
              </wp:positionV>
              <wp:extent cx="6536055" cy="4572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6055" cy="45720"/>
                      </a:xfrm>
                      <a:prstGeom prst="rect">
                        <a:avLst/>
                      </a:prstGeom>
                      <a:solidFill>
                        <a:srgbClr val="D8D8D8"/>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4.65pt;margin-top:.9pt;width:514.6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" fillcolor="#d8d8d8" stroked="f" strokeweight="2pt"/>
          </w:pict>
        </mc:Fallback>
      </mc:AlternateContent>
    </w:r>
  </w:p>
  <w:p w:rsidR="000E6859" w:rsidRPr="00F72672" w:rsidRDefault="00F72672" w:rsidP="006670CE">
    <w:pPr>
      <w:spacing w:after="0" w:line="240" w:lineRule="auto"/>
      <w:ind w:left="284"/>
      <w:jc w:val="both"/>
      <w:rPr>
        <w:rFonts w:asciiTheme="minorHAnsi" w:eastAsia="Times New Roman" w:hAnsiTheme="minorHAnsi"/>
        <w:sz w:val="18"/>
        <w:szCs w:val="15"/>
        <w:lang w:eastAsia="pl-PL"/>
      </w:rPr>
    </w:pPr>
    <w:r>
      <w:rPr>
        <w:rFonts w:eastAsia="Times New Roman"/>
        <w:noProof/>
        <w:color w:val="595959"/>
        <w:sz w:val="15"/>
        <w:szCs w:val="15"/>
        <w:lang w:eastAsia="pl-PL"/>
      </w:rPr>
      <w:drawing>
        <wp:anchor distT="0" distB="0" distL="114300" distR="114300" simplePos="0" relativeHeight="251664384" behindDoc="1" locked="0" layoutInCell="1" allowOverlap="1" wp14:anchorId="35603EAB" wp14:editId="4850FA44">
          <wp:simplePos x="0" y="0"/>
          <wp:positionH relativeFrom="column">
            <wp:posOffset>-768350</wp:posOffset>
          </wp:positionH>
          <wp:positionV relativeFrom="paragraph">
            <wp:posOffset>64135</wp:posOffset>
          </wp:positionV>
          <wp:extent cx="885825" cy="314325"/>
          <wp:effectExtent l="0" t="0" r="9525" b="9525"/>
          <wp:wrapNone/>
          <wp:docPr id="9" name="Obraz 4" descr="C:\Documents and Settings\Kacper Nowacki.CEON12\Pulpit\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Documents and Settings\Kacper Nowacki.CEON12\Pulpit\images.jpeg"/>
                  <pic:cNvPicPr>
                    <a:picLocks noChangeAspect="1" noChangeArrowheads="1"/>
                  </pic:cNvPicPr>
                </pic:nvPicPr>
                <pic:blipFill>
                  <a:blip r:embed="rId1"/>
                  <a:srcRect/>
                  <a:stretch>
                    <a:fillRect/>
                  </a:stretch>
                </pic:blipFill>
                <pic:spPr bwMode="auto">
                  <a:xfrm>
                    <a:off x="0" y="0"/>
                    <a:ext cx="885825" cy="314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E6859" w:rsidRPr="00F72672">
      <w:rPr>
        <w:rFonts w:asciiTheme="minorHAnsi" w:eastAsia="Times New Roman" w:hAnsiTheme="minorHAnsi"/>
        <w:color w:val="595959"/>
        <w:sz w:val="18"/>
        <w:szCs w:val="15"/>
        <w:lang w:eastAsia="pl-PL"/>
      </w:rPr>
      <w:t xml:space="preserve">O ile nie jest stwierdzone inaczej, prawa do materiału posiada Centrum Edukacji Obywatelskiej. Tekst jest dostępny na licencji Creative </w:t>
    </w:r>
    <w:proofErr w:type="spellStart"/>
    <w:r w:rsidR="000E6859" w:rsidRPr="00F72672">
      <w:rPr>
        <w:rFonts w:asciiTheme="minorHAnsi" w:eastAsia="Times New Roman" w:hAnsiTheme="minorHAnsi"/>
        <w:color w:val="595959"/>
        <w:sz w:val="18"/>
        <w:szCs w:val="15"/>
        <w:lang w:eastAsia="pl-PL"/>
      </w:rPr>
      <w:t>Commons</w:t>
    </w:r>
    <w:proofErr w:type="spellEnd"/>
    <w:r w:rsidR="000E6859" w:rsidRPr="00F72672">
      <w:rPr>
        <w:rFonts w:asciiTheme="minorHAnsi" w:eastAsia="Times New Roman" w:hAnsiTheme="minorHAnsi"/>
        <w:color w:val="595959"/>
        <w:sz w:val="18"/>
        <w:szCs w:val="15"/>
        <w:lang w:eastAsia="pl-PL"/>
      </w:rPr>
      <w:t xml:space="preserve"> Uznanie autorstwa-Użycie </w:t>
    </w:r>
    <w:proofErr w:type="spellStart"/>
    <w:r w:rsidR="000E6859" w:rsidRPr="00F72672">
      <w:rPr>
        <w:rFonts w:asciiTheme="minorHAnsi" w:eastAsia="Times New Roman" w:hAnsiTheme="minorHAnsi"/>
        <w:color w:val="595959"/>
        <w:sz w:val="18"/>
        <w:szCs w:val="15"/>
        <w:lang w:eastAsia="pl-PL"/>
      </w:rPr>
      <w:t>niekomercyjne-Bez</w:t>
    </w:r>
    <w:proofErr w:type="spellEnd"/>
    <w:r w:rsidR="000E6859" w:rsidRPr="00F72672">
      <w:rPr>
        <w:rFonts w:asciiTheme="minorHAnsi" w:eastAsia="Times New Roman" w:hAnsiTheme="minorHAnsi"/>
        <w:color w:val="595959"/>
        <w:sz w:val="18"/>
        <w:szCs w:val="15"/>
        <w:lang w:eastAsia="pl-PL"/>
      </w:rPr>
      <w:t xml:space="preserve"> utworów zależnych 3.0 Polska. </w:t>
    </w:r>
    <w:r w:rsidR="000E6859" w:rsidRPr="00F72672">
      <w:rPr>
        <w:rFonts w:asciiTheme="minorHAnsi" w:hAnsiTheme="minorHAnsi"/>
        <w:bCs/>
        <w:color w:val="595959"/>
        <w:sz w:val="18"/>
        <w:szCs w:val="15"/>
      </w:rPr>
      <w:t>Licencja nie obejmuje zdjęć i materiałów graficznych.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5D5" w:rsidRDefault="00C365D5" w:rsidP="00C42E4C">
      <w:pPr>
        <w:spacing w:after="0" w:line="240" w:lineRule="auto"/>
      </w:pPr>
      <w:r>
        <w:separator/>
      </w:r>
    </w:p>
  </w:footnote>
  <w:footnote w:type="continuationSeparator" w:id="0">
    <w:p w:rsidR="00C365D5" w:rsidRDefault="00C365D5" w:rsidP="00C42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859" w:rsidRPr="00C42E4C" w:rsidRDefault="00C4631F" w:rsidP="00C42E4C">
    <w:pPr>
      <w:pStyle w:val="Nagwek"/>
      <w:tabs>
        <w:tab w:val="clear" w:pos="4536"/>
        <w:tab w:val="clear" w:pos="9072"/>
        <w:tab w:val="left" w:pos="3014"/>
      </w:tabs>
      <w:rPr>
        <w:sz w:val="18"/>
        <w:szCs w:val="18"/>
      </w:rPr>
    </w:pPr>
    <w:r>
      <w:rPr>
        <w:noProof/>
        <w:sz w:val="18"/>
        <w:szCs w:val="18"/>
        <w:lang w:eastAsia="pl-PL"/>
      </w:rPr>
      <mc:AlternateContent>
        <mc:Choice Requires="wps">
          <w:drawing>
            <wp:anchor distT="0" distB="0" distL="114300" distR="114300" simplePos="0" relativeHeight="251668480" behindDoc="1" locked="0" layoutInCell="1" allowOverlap="1" wp14:anchorId="6A25FFBE" wp14:editId="4ED1182E">
              <wp:simplePos x="0" y="0"/>
              <wp:positionH relativeFrom="column">
                <wp:posOffset>6005830</wp:posOffset>
              </wp:positionH>
              <wp:positionV relativeFrom="paragraph">
                <wp:posOffset>-179705</wp:posOffset>
              </wp:positionV>
              <wp:extent cx="0" cy="342900"/>
              <wp:effectExtent l="19050" t="0" r="19050" b="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38100">
                        <a:solidFill>
                          <a:srgbClr val="F75F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472.9pt;margin-top:-14.15pt;width:0;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" strokecolor="#f75f1b" strokeweight="3pt"/>
          </w:pict>
        </mc:Fallback>
      </mc:AlternateContent>
    </w:r>
  </w:p>
  <w:p w:rsidR="000E6859" w:rsidRDefault="00F72672">
    <w:pPr>
      <w:pStyle w:val="Nagwek"/>
    </w:pPr>
    <w:r>
      <w:rPr>
        <w:noProof/>
        <w:sz w:val="18"/>
        <w:szCs w:val="18"/>
        <w:lang w:eastAsia="pl-PL"/>
      </w:rPr>
      <w:drawing>
        <wp:anchor distT="0" distB="0" distL="114300" distR="114300" simplePos="0" relativeHeight="251669504" behindDoc="0" locked="0" layoutInCell="1" allowOverlap="1" wp14:anchorId="1A6BE098" wp14:editId="3793E26A">
          <wp:simplePos x="0" y="0"/>
          <wp:positionH relativeFrom="column">
            <wp:posOffset>4312920</wp:posOffset>
          </wp:positionH>
          <wp:positionV relativeFrom="paragraph">
            <wp:posOffset>22225</wp:posOffset>
          </wp:positionV>
          <wp:extent cx="1658679" cy="426987"/>
          <wp:effectExtent l="0" t="0" r="0" b="0"/>
          <wp:wrapNone/>
          <wp:docPr id="11" name="Obraz 8" descr="C:\Documents and Settings\Kacper Nowacki.CEON12\Pulpit\ceo logo duż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Kacper Nowacki.CEON12\Pulpit\ceo logo duże.jpg"/>
                  <pic:cNvPicPr>
                    <a:picLocks noChangeAspect="1" noChangeArrowheads="1"/>
                  </pic:cNvPicPr>
                </pic:nvPicPr>
                <pic:blipFill>
                  <a:blip r:embed="rId1"/>
                  <a:srcRect b="51370"/>
                  <a:stretch>
                    <a:fillRect/>
                  </a:stretch>
                </pic:blipFill>
                <pic:spPr bwMode="auto">
                  <a:xfrm>
                    <a:off x="0" y="0"/>
                    <a:ext cx="1658679" cy="42698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E6859" w:rsidRDefault="000E6859">
    <w:pPr>
      <w:pStyle w:val="Nagwek"/>
    </w:pPr>
  </w:p>
  <w:p w:rsidR="000E6859" w:rsidRDefault="00E26C36">
    <w:pPr>
      <w:pStyle w:val="Nagwek"/>
    </w:pPr>
    <w:r>
      <w:rPr>
        <w:noProof/>
        <w:sz w:val="18"/>
        <w:szCs w:val="18"/>
        <w:lang w:eastAsia="pl-PL"/>
      </w:rPr>
      <mc:AlternateContent>
        <mc:Choice Requires="wps">
          <w:drawing>
            <wp:anchor distT="0" distB="0" distL="114300" distR="114300" simplePos="0" relativeHeight="251667456" behindDoc="1" locked="0" layoutInCell="1" allowOverlap="1" wp14:anchorId="7F3643A8" wp14:editId="5FCE7120">
              <wp:simplePos x="0" y="0"/>
              <wp:positionH relativeFrom="column">
                <wp:posOffset>6005830</wp:posOffset>
              </wp:positionH>
              <wp:positionV relativeFrom="paragraph">
                <wp:posOffset>53975</wp:posOffset>
              </wp:positionV>
              <wp:extent cx="0" cy="10045700"/>
              <wp:effectExtent l="19050" t="0" r="19050" b="127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45700"/>
                      </a:xfrm>
                      <a:prstGeom prst="straightConnector1">
                        <a:avLst/>
                      </a:prstGeom>
                      <a:noFill/>
                      <a:ln w="38100">
                        <a:solidFill>
                          <a:srgbClr val="F75F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472.9pt;margin-top:4.25pt;width:0;height:7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" strokecolor="#f75f1b" strokeweight="3pt"/>
          </w:pict>
        </mc:Fallback>
      </mc:AlternateContent>
    </w:r>
  </w:p>
  <w:p w:rsidR="00F72672" w:rsidRPr="00F72672" w:rsidRDefault="00F72672" w:rsidP="006D259A">
    <w:pPr>
      <w:pStyle w:val="Nagwek"/>
      <w:tabs>
        <w:tab w:val="clear" w:pos="4536"/>
        <w:tab w:val="clear" w:pos="9072"/>
      </w:tabs>
      <w:ind w:firstLine="708"/>
      <w:jc w:val="right"/>
      <w:rPr>
        <w:szCs w:val="18"/>
      </w:rPr>
    </w:pPr>
    <w:r w:rsidRPr="00F72672">
      <w:rPr>
        <w:szCs w:val="18"/>
      </w:rPr>
      <w:t>Materiały pomocnicze</w:t>
    </w:r>
  </w:p>
  <w:p w:rsidR="00F72672" w:rsidRPr="00F72672" w:rsidRDefault="00F72672" w:rsidP="006D259A">
    <w:pPr>
      <w:pStyle w:val="Nagwek"/>
      <w:tabs>
        <w:tab w:val="clear" w:pos="4536"/>
        <w:tab w:val="clear" w:pos="9072"/>
      </w:tabs>
      <w:jc w:val="right"/>
      <w:rPr>
        <w:szCs w:val="18"/>
      </w:rPr>
    </w:pPr>
    <w:r w:rsidRPr="00F72672">
      <w:rPr>
        <w:szCs w:val="18"/>
      </w:rPr>
      <w:t>Centrum Edukacji Obywatelskiej</w:t>
    </w:r>
  </w:p>
  <w:p w:rsidR="000E6859" w:rsidRDefault="000E6859" w:rsidP="00F72672">
    <w:pPr>
      <w:pStyle w:val="Nagwek"/>
      <w:tabs>
        <w:tab w:val="clear" w:pos="4536"/>
        <w:tab w:val="clear" w:pos="9072"/>
        <w:tab w:val="left" w:pos="2545"/>
      </w:tabs>
      <w:jc w:val="right"/>
    </w:pPr>
  </w:p>
  <w:p w:rsidR="000E6859" w:rsidRDefault="00C4631F" w:rsidP="00201266">
    <w:pPr>
      <w:pStyle w:val="Nagwek"/>
      <w:tabs>
        <w:tab w:val="clear" w:pos="4536"/>
        <w:tab w:val="clear" w:pos="9072"/>
        <w:tab w:val="left" w:pos="2545"/>
      </w:tabs>
    </w:pPr>
    <w:r>
      <w:rPr>
        <w:noProof/>
        <w:lang w:eastAsia="pl-PL"/>
      </w:rPr>
      <mc:AlternateContent>
        <mc:Choice Requires="wps">
          <w:drawing>
            <wp:anchor distT="0" distB="0" distL="114300" distR="114300" simplePos="0" relativeHeight="251665408" behindDoc="0" locked="0" layoutInCell="1" allowOverlap="1">
              <wp:simplePos x="0" y="0"/>
              <wp:positionH relativeFrom="column">
                <wp:posOffset>4464050</wp:posOffset>
              </wp:positionH>
              <wp:positionV relativeFrom="paragraph">
                <wp:posOffset>-45720</wp:posOffset>
              </wp:positionV>
              <wp:extent cx="1504950" cy="45720"/>
              <wp:effectExtent l="0" t="1905" r="3175" b="0"/>
              <wp:wrapNone/>
              <wp:docPr id="2"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45720"/>
                      </a:xfrm>
                      <a:prstGeom prst="rect">
                        <a:avLst/>
                      </a:prstGeom>
                      <a:solidFill>
                        <a:srgbClr val="D8D8D8"/>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7" o:spid="_x0000_s1026" style="position:absolute;margin-left:351.5pt;margin-top:-3.6pt;width:118.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" fillcolor="#d8d8d8"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B330A"/>
    <w:multiLevelType w:val="hybridMultilevel"/>
    <w:tmpl w:val="81D8B32A"/>
    <w:lvl w:ilvl="0" w:tplc="04150001">
      <w:start w:val="1"/>
      <w:numFmt w:val="bullet"/>
      <w:lvlText w:val=""/>
      <w:lvlJc w:val="left"/>
      <w:pPr>
        <w:ind w:left="720" w:hanging="360"/>
      </w:pPr>
      <w:rPr>
        <w:rFonts w:ascii="Symbol" w:hAnsi="Symbol" w:hint="default"/>
      </w:rPr>
    </w:lvl>
    <w:lvl w:ilvl="1" w:tplc="0FDCCF58">
      <w:numFmt w:val="bullet"/>
      <w:lvlText w:val="-"/>
      <w:lvlJc w:val="left"/>
      <w:pPr>
        <w:tabs>
          <w:tab w:val="num" w:pos="1440"/>
        </w:tabs>
        <w:ind w:left="1440" w:hanging="360"/>
      </w:pPr>
      <w:rPr>
        <w:rFonts w:ascii="Times New Roman" w:eastAsia="Times New Roman" w:hAnsi="Times New Roman"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1DF44B63"/>
    <w:multiLevelType w:val="multilevel"/>
    <w:tmpl w:val="96E6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DD6EAE"/>
    <w:multiLevelType w:val="hybridMultilevel"/>
    <w:tmpl w:val="AC9C571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nsid w:val="34AC5BA4"/>
    <w:multiLevelType w:val="hybridMultilevel"/>
    <w:tmpl w:val="B3B6E7BC"/>
    <w:lvl w:ilvl="0" w:tplc="04150001">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4">
    <w:nsid w:val="35537189"/>
    <w:multiLevelType w:val="hybridMultilevel"/>
    <w:tmpl w:val="A42CC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6190E66"/>
    <w:multiLevelType w:val="hybridMultilevel"/>
    <w:tmpl w:val="C06A3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7EE6520"/>
    <w:multiLevelType w:val="hybridMultilevel"/>
    <w:tmpl w:val="9F8E772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
    <w:nsid w:val="3A093B0D"/>
    <w:multiLevelType w:val="multilevel"/>
    <w:tmpl w:val="5226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D01CE5"/>
    <w:multiLevelType w:val="hybridMultilevel"/>
    <w:tmpl w:val="876E0F4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
    <w:nsid w:val="4ADB094C"/>
    <w:multiLevelType w:val="hybridMultilevel"/>
    <w:tmpl w:val="962230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EB16949"/>
    <w:multiLevelType w:val="hybridMultilevel"/>
    <w:tmpl w:val="167A8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3323132"/>
    <w:multiLevelType w:val="multilevel"/>
    <w:tmpl w:val="1B78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A279F4"/>
    <w:multiLevelType w:val="hybridMultilevel"/>
    <w:tmpl w:val="A61E68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57D3B04"/>
    <w:multiLevelType w:val="hybridMultilevel"/>
    <w:tmpl w:val="959AE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D696D64"/>
    <w:multiLevelType w:val="multilevel"/>
    <w:tmpl w:val="027000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D021CE"/>
    <w:multiLevelType w:val="hybridMultilevel"/>
    <w:tmpl w:val="473424E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7"/>
  </w:num>
  <w:num w:numId="3">
    <w:abstractNumId w:val="1"/>
  </w:num>
  <w:num w:numId="4">
    <w:abstractNumId w:val="11"/>
  </w:num>
  <w:num w:numId="5">
    <w:abstractNumId w:val="0"/>
  </w:num>
  <w:num w:numId="6">
    <w:abstractNumId w:val="0"/>
  </w:num>
  <w:num w:numId="7">
    <w:abstractNumId w:val="4"/>
  </w:num>
  <w:num w:numId="8">
    <w:abstractNumId w:val="15"/>
  </w:num>
  <w:num w:numId="9">
    <w:abstractNumId w:val="12"/>
  </w:num>
  <w:num w:numId="10">
    <w:abstractNumId w:val="2"/>
  </w:num>
  <w:num w:numId="11">
    <w:abstractNumId w:val="13"/>
  </w:num>
  <w:num w:numId="12">
    <w:abstractNumId w:val="8"/>
  </w:num>
  <w:num w:numId="13">
    <w:abstractNumId w:val="9"/>
  </w:num>
  <w:num w:numId="14">
    <w:abstractNumId w:val="6"/>
  </w:num>
  <w:num w:numId="15">
    <w:abstractNumId w:val="3"/>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2049" strokecolor="#f75f1b">
      <v:stroke color="#f75f1b" weight="3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E4C"/>
    <w:rsid w:val="00067F34"/>
    <w:rsid w:val="000E6859"/>
    <w:rsid w:val="00155A09"/>
    <w:rsid w:val="001560B3"/>
    <w:rsid w:val="00167FB9"/>
    <w:rsid w:val="001918EC"/>
    <w:rsid w:val="001D7D29"/>
    <w:rsid w:val="00201266"/>
    <w:rsid w:val="00210477"/>
    <w:rsid w:val="00211C27"/>
    <w:rsid w:val="00221D89"/>
    <w:rsid w:val="00224AFE"/>
    <w:rsid w:val="002708FA"/>
    <w:rsid w:val="002B505A"/>
    <w:rsid w:val="002C42B6"/>
    <w:rsid w:val="00356A9D"/>
    <w:rsid w:val="004C45E0"/>
    <w:rsid w:val="005220E7"/>
    <w:rsid w:val="005E6540"/>
    <w:rsid w:val="00663D4D"/>
    <w:rsid w:val="006670CE"/>
    <w:rsid w:val="0068400B"/>
    <w:rsid w:val="006A2595"/>
    <w:rsid w:val="006D259A"/>
    <w:rsid w:val="00700938"/>
    <w:rsid w:val="00743896"/>
    <w:rsid w:val="007619A4"/>
    <w:rsid w:val="007B3CBB"/>
    <w:rsid w:val="007E7759"/>
    <w:rsid w:val="007F0E37"/>
    <w:rsid w:val="00880D54"/>
    <w:rsid w:val="008F1C15"/>
    <w:rsid w:val="00900A4C"/>
    <w:rsid w:val="0090436D"/>
    <w:rsid w:val="009203CF"/>
    <w:rsid w:val="009749F0"/>
    <w:rsid w:val="009B533E"/>
    <w:rsid w:val="00B95765"/>
    <w:rsid w:val="00BD48D2"/>
    <w:rsid w:val="00BD626B"/>
    <w:rsid w:val="00C36392"/>
    <w:rsid w:val="00C365D5"/>
    <w:rsid w:val="00C42E4C"/>
    <w:rsid w:val="00C4631F"/>
    <w:rsid w:val="00C779C8"/>
    <w:rsid w:val="00C81E75"/>
    <w:rsid w:val="00CA046D"/>
    <w:rsid w:val="00D23702"/>
    <w:rsid w:val="00D25C74"/>
    <w:rsid w:val="00D54F6B"/>
    <w:rsid w:val="00D60EB9"/>
    <w:rsid w:val="00DE3331"/>
    <w:rsid w:val="00E10299"/>
    <w:rsid w:val="00E26C36"/>
    <w:rsid w:val="00E91C2F"/>
    <w:rsid w:val="00EA02B6"/>
    <w:rsid w:val="00EC024B"/>
    <w:rsid w:val="00EF494F"/>
    <w:rsid w:val="00F17465"/>
    <w:rsid w:val="00F72672"/>
    <w:rsid w:val="00FA5D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strokecolor="#f75f1b">
      <v:stroke color="#f75f1b" weight="3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1C27"/>
    <w:rPr>
      <w:rFonts w:ascii="Calibri" w:eastAsia="Calibri" w:hAnsi="Calibri" w:cs="Times New Roman"/>
    </w:rPr>
  </w:style>
  <w:style w:type="paragraph" w:styleId="Nagwek1">
    <w:name w:val="heading 1"/>
    <w:basedOn w:val="Normalny"/>
    <w:next w:val="Normalny"/>
    <w:link w:val="Nagwek1Znak"/>
    <w:qFormat/>
    <w:rsid w:val="001D7D29"/>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unhideWhenUsed/>
    <w:qFormat/>
    <w:rsid w:val="00E102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749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C42E4C"/>
  </w:style>
  <w:style w:type="paragraph" w:styleId="Stopka">
    <w:name w:val="footer"/>
    <w:basedOn w:val="Normalny"/>
    <w:link w:val="Stopka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C42E4C"/>
  </w:style>
  <w:style w:type="paragraph" w:styleId="Tekstdymka">
    <w:name w:val="Balloon Text"/>
    <w:basedOn w:val="Normalny"/>
    <w:link w:val="TekstdymkaZnak"/>
    <w:uiPriority w:val="99"/>
    <w:semiHidden/>
    <w:unhideWhenUsed/>
    <w:rsid w:val="00C42E4C"/>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C42E4C"/>
    <w:rPr>
      <w:rFonts w:ascii="Tahoma" w:hAnsi="Tahoma" w:cs="Tahoma"/>
      <w:sz w:val="16"/>
      <w:szCs w:val="16"/>
    </w:rPr>
  </w:style>
  <w:style w:type="paragraph" w:styleId="Akapitzlist">
    <w:name w:val="List Paragraph"/>
    <w:basedOn w:val="Normalny"/>
    <w:uiPriority w:val="34"/>
    <w:qFormat/>
    <w:rsid w:val="000E6859"/>
    <w:pPr>
      <w:ind w:left="720"/>
      <w:contextualSpacing/>
    </w:pPr>
  </w:style>
  <w:style w:type="character" w:customStyle="1" w:styleId="Nagwek1Znak">
    <w:name w:val="Nagłówek 1 Znak"/>
    <w:basedOn w:val="Domylnaczcionkaakapitu"/>
    <w:link w:val="Nagwek1"/>
    <w:rsid w:val="001D7D29"/>
    <w:rPr>
      <w:rFonts w:ascii="Arial" w:eastAsia="Times New Roman" w:hAnsi="Arial" w:cs="Arial"/>
      <w:b/>
      <w:bCs/>
      <w:kern w:val="32"/>
      <w:sz w:val="32"/>
      <w:szCs w:val="32"/>
      <w:lang w:eastAsia="pl-PL"/>
    </w:rPr>
  </w:style>
  <w:style w:type="paragraph" w:styleId="Tekstpodstawowy">
    <w:name w:val="Body Text"/>
    <w:basedOn w:val="Normalny"/>
    <w:link w:val="TekstpodstawowyZnak"/>
    <w:uiPriority w:val="99"/>
    <w:semiHidden/>
    <w:unhideWhenUsed/>
    <w:rsid w:val="001D7D29"/>
    <w:pPr>
      <w:spacing w:after="120"/>
    </w:pPr>
  </w:style>
  <w:style w:type="character" w:customStyle="1" w:styleId="TekstpodstawowyZnak">
    <w:name w:val="Tekst podstawowy Znak"/>
    <w:basedOn w:val="Domylnaczcionkaakapitu"/>
    <w:link w:val="Tekstpodstawowy"/>
    <w:uiPriority w:val="99"/>
    <w:semiHidden/>
    <w:rsid w:val="001D7D29"/>
    <w:rPr>
      <w:rFonts w:ascii="Calibri" w:eastAsia="Calibri" w:hAnsi="Calibri" w:cs="Times New Roman"/>
    </w:rPr>
  </w:style>
  <w:style w:type="paragraph" w:styleId="Tekstpodstawowyzwciciem">
    <w:name w:val="Body Text First Indent"/>
    <w:basedOn w:val="Tekstpodstawowy"/>
    <w:link w:val="TekstpodstawowyzwciciemZnak"/>
    <w:semiHidden/>
    <w:unhideWhenUsed/>
    <w:rsid w:val="001D7D29"/>
    <w:pPr>
      <w:spacing w:line="240" w:lineRule="auto"/>
      <w:ind w:firstLine="210"/>
    </w:pPr>
    <w:rPr>
      <w:rFonts w:ascii="Times New Roman" w:eastAsia="Times New Roman" w:hAnsi="Times New Roman"/>
      <w:sz w:val="24"/>
      <w:szCs w:val="24"/>
      <w:lang w:eastAsia="pl-PL"/>
    </w:rPr>
  </w:style>
  <w:style w:type="character" w:customStyle="1" w:styleId="TekstpodstawowyzwciciemZnak">
    <w:name w:val="Tekst podstawowy z wcięciem Znak"/>
    <w:basedOn w:val="TekstpodstawowyZnak"/>
    <w:link w:val="Tekstpodstawowyzwciciem"/>
    <w:semiHidden/>
    <w:rsid w:val="001D7D29"/>
    <w:rPr>
      <w:rFonts w:ascii="Times New Roman" w:eastAsia="Times New Roman" w:hAnsi="Times New Roman" w:cs="Times New Roman"/>
      <w:sz w:val="24"/>
      <w:szCs w:val="24"/>
      <w:lang w:eastAsia="pl-PL"/>
    </w:rPr>
  </w:style>
  <w:style w:type="character" w:styleId="Hipercze">
    <w:name w:val="Hyperlink"/>
    <w:basedOn w:val="Domylnaczcionkaakapitu"/>
    <w:semiHidden/>
    <w:unhideWhenUsed/>
    <w:rsid w:val="001D7D29"/>
    <w:rPr>
      <w:color w:val="0000FF"/>
      <w:u w:val="single"/>
    </w:rPr>
  </w:style>
  <w:style w:type="paragraph" w:styleId="NormalnyWeb">
    <w:name w:val="Normal (Web)"/>
    <w:basedOn w:val="Normalny"/>
    <w:semiHidden/>
    <w:unhideWhenUsed/>
    <w:rsid w:val="00E1029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Znak">
    <w:name w:val="Nagłówek 2 Znak"/>
    <w:basedOn w:val="Domylnaczcionkaakapitu"/>
    <w:link w:val="Nagwek2"/>
    <w:uiPriority w:val="9"/>
    <w:rsid w:val="00E10299"/>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qFormat/>
    <w:rsid w:val="00E10299"/>
    <w:rPr>
      <w:b/>
      <w:bCs/>
    </w:rPr>
  </w:style>
  <w:style w:type="character" w:customStyle="1" w:styleId="Nagwek3Znak">
    <w:name w:val="Nagłówek 3 Znak"/>
    <w:basedOn w:val="Domylnaczcionkaakapitu"/>
    <w:link w:val="Nagwek3"/>
    <w:uiPriority w:val="9"/>
    <w:rsid w:val="009749F0"/>
    <w:rPr>
      <w:rFonts w:asciiTheme="majorHAnsi" w:eastAsiaTheme="majorEastAsia" w:hAnsiTheme="majorHAnsi" w:cstheme="majorBidi"/>
      <w:b/>
      <w:bCs/>
      <w:color w:val="4F81BD" w:themeColor="accent1"/>
    </w:rPr>
  </w:style>
  <w:style w:type="paragraph" w:customStyle="1" w:styleId="Pa25">
    <w:name w:val="Pa25"/>
    <w:basedOn w:val="Normalny"/>
    <w:next w:val="Normalny"/>
    <w:uiPriority w:val="99"/>
    <w:rsid w:val="00210477"/>
    <w:pPr>
      <w:autoSpaceDE w:val="0"/>
      <w:autoSpaceDN w:val="0"/>
      <w:adjustRightInd w:val="0"/>
      <w:spacing w:after="0" w:line="211" w:lineRule="atLeast"/>
    </w:pPr>
    <w:rPr>
      <w:rFonts w:ascii="PDRGXJ+BlissPro-Light" w:eastAsiaTheme="minorHAnsi" w:hAnsi="PDRGXJ+BlissPro-Light" w:cstheme="minorBidi"/>
      <w:sz w:val="24"/>
      <w:szCs w:val="24"/>
    </w:rPr>
  </w:style>
  <w:style w:type="paragraph" w:customStyle="1" w:styleId="Pa27">
    <w:name w:val="Pa27"/>
    <w:basedOn w:val="Normalny"/>
    <w:next w:val="Normalny"/>
    <w:uiPriority w:val="99"/>
    <w:rsid w:val="006A2595"/>
    <w:pPr>
      <w:autoSpaceDE w:val="0"/>
      <w:autoSpaceDN w:val="0"/>
      <w:adjustRightInd w:val="0"/>
      <w:spacing w:after="0" w:line="180" w:lineRule="atLeast"/>
    </w:pPr>
    <w:rPr>
      <w:rFonts w:ascii="KFUDFT+TeutonMager" w:eastAsiaTheme="minorHAnsi" w:hAnsi="KFUDFT+TeutonMager" w:cstheme="minorBidi"/>
      <w:sz w:val="24"/>
      <w:szCs w:val="24"/>
    </w:rPr>
  </w:style>
  <w:style w:type="character" w:customStyle="1" w:styleId="A0">
    <w:name w:val="A0"/>
    <w:uiPriority w:val="99"/>
    <w:rsid w:val="006A2595"/>
    <w:rPr>
      <w:rFonts w:cs="KFUDFT+TeutonMager"/>
      <w:color w:val="000000"/>
      <w:sz w:val="21"/>
      <w:szCs w:val="21"/>
    </w:rPr>
  </w:style>
  <w:style w:type="character" w:customStyle="1" w:styleId="A8">
    <w:name w:val="A8"/>
    <w:uiPriority w:val="99"/>
    <w:rsid w:val="00FA5D4B"/>
    <w:rPr>
      <w:rFonts w:cs="KFUDFT+TeutonMager"/>
      <w:color w:val="000000"/>
      <w:sz w:val="22"/>
      <w:szCs w:val="22"/>
    </w:rPr>
  </w:style>
  <w:style w:type="paragraph" w:customStyle="1" w:styleId="Pa30">
    <w:name w:val="Pa30"/>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31">
    <w:name w:val="Pa31"/>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1">
    <w:name w:val="Pa1"/>
    <w:basedOn w:val="Normalny"/>
    <w:next w:val="Normalny"/>
    <w:uiPriority w:val="99"/>
    <w:rsid w:val="00DE3331"/>
    <w:pPr>
      <w:autoSpaceDE w:val="0"/>
      <w:autoSpaceDN w:val="0"/>
      <w:adjustRightInd w:val="0"/>
      <w:spacing w:after="0" w:line="211" w:lineRule="atLeast"/>
    </w:pPr>
    <w:rPr>
      <w:rFonts w:ascii="PDRGXJ+BlissPro-Light" w:eastAsiaTheme="minorHAnsi" w:hAnsi="PDRGXJ+BlissPro-Light" w:cstheme="minorBidi"/>
      <w:sz w:val="24"/>
      <w:szCs w:val="24"/>
    </w:rPr>
  </w:style>
  <w:style w:type="paragraph" w:customStyle="1" w:styleId="Pa38">
    <w:name w:val="Pa38"/>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33">
    <w:name w:val="Pa33"/>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34">
    <w:name w:val="Pa34"/>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12">
    <w:name w:val="Pa12"/>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character" w:customStyle="1" w:styleId="A11">
    <w:name w:val="A11"/>
    <w:uiPriority w:val="99"/>
    <w:rsid w:val="009B533E"/>
    <w:rPr>
      <w:rFonts w:cs="KFUDFT+TeutonMager"/>
      <w:color w:val="000000"/>
      <w:sz w:val="20"/>
      <w:szCs w:val="20"/>
    </w:rPr>
  </w:style>
  <w:style w:type="paragraph" w:customStyle="1" w:styleId="Pa7">
    <w:name w:val="Pa7"/>
    <w:basedOn w:val="Normalny"/>
    <w:next w:val="Normalny"/>
    <w:uiPriority w:val="99"/>
    <w:rsid w:val="00BD48D2"/>
    <w:pPr>
      <w:autoSpaceDE w:val="0"/>
      <w:autoSpaceDN w:val="0"/>
      <w:adjustRightInd w:val="0"/>
      <w:spacing w:after="0" w:line="220" w:lineRule="atLeast"/>
    </w:pPr>
    <w:rPr>
      <w:rFonts w:ascii="AHDKVN+TeutonMager-Bold" w:eastAsiaTheme="minorHAnsi" w:hAnsi="AHDKVN+TeutonMager-Bold" w:cstheme="minorBidi"/>
      <w:sz w:val="24"/>
      <w:szCs w:val="24"/>
    </w:rPr>
  </w:style>
  <w:style w:type="paragraph" w:customStyle="1" w:styleId="Pa15">
    <w:name w:val="Pa15"/>
    <w:basedOn w:val="Normalny"/>
    <w:next w:val="Normalny"/>
    <w:uiPriority w:val="99"/>
    <w:rsid w:val="00BD48D2"/>
    <w:pPr>
      <w:autoSpaceDE w:val="0"/>
      <w:autoSpaceDN w:val="0"/>
      <w:adjustRightInd w:val="0"/>
      <w:spacing w:after="0" w:line="220" w:lineRule="atLeast"/>
    </w:pPr>
    <w:rPr>
      <w:rFonts w:ascii="AHDKVN+TeutonMager-Bold" w:eastAsiaTheme="minorHAnsi" w:hAnsi="AHDKVN+TeutonMager-Bold" w:cstheme="minorBidi"/>
      <w:sz w:val="24"/>
      <w:szCs w:val="24"/>
    </w:rPr>
  </w:style>
  <w:style w:type="paragraph" w:customStyle="1" w:styleId="Pa43">
    <w:name w:val="Pa43"/>
    <w:basedOn w:val="Normalny"/>
    <w:next w:val="Normalny"/>
    <w:uiPriority w:val="99"/>
    <w:rsid w:val="00BD48D2"/>
    <w:pPr>
      <w:autoSpaceDE w:val="0"/>
      <w:autoSpaceDN w:val="0"/>
      <w:adjustRightInd w:val="0"/>
      <w:spacing w:after="0" w:line="211" w:lineRule="atLeast"/>
    </w:pPr>
    <w:rPr>
      <w:rFonts w:ascii="AHDKVN+TeutonMager-Bold" w:eastAsiaTheme="minorHAnsi" w:hAnsi="AHDKVN+TeutonMager-Bold"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1C27"/>
    <w:rPr>
      <w:rFonts w:ascii="Calibri" w:eastAsia="Calibri" w:hAnsi="Calibri" w:cs="Times New Roman"/>
    </w:rPr>
  </w:style>
  <w:style w:type="paragraph" w:styleId="Nagwek1">
    <w:name w:val="heading 1"/>
    <w:basedOn w:val="Normalny"/>
    <w:next w:val="Normalny"/>
    <w:link w:val="Nagwek1Znak"/>
    <w:qFormat/>
    <w:rsid w:val="001D7D29"/>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unhideWhenUsed/>
    <w:qFormat/>
    <w:rsid w:val="00E102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749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C42E4C"/>
  </w:style>
  <w:style w:type="paragraph" w:styleId="Stopka">
    <w:name w:val="footer"/>
    <w:basedOn w:val="Normalny"/>
    <w:link w:val="Stopka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C42E4C"/>
  </w:style>
  <w:style w:type="paragraph" w:styleId="Tekstdymka">
    <w:name w:val="Balloon Text"/>
    <w:basedOn w:val="Normalny"/>
    <w:link w:val="TekstdymkaZnak"/>
    <w:uiPriority w:val="99"/>
    <w:semiHidden/>
    <w:unhideWhenUsed/>
    <w:rsid w:val="00C42E4C"/>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C42E4C"/>
    <w:rPr>
      <w:rFonts w:ascii="Tahoma" w:hAnsi="Tahoma" w:cs="Tahoma"/>
      <w:sz w:val="16"/>
      <w:szCs w:val="16"/>
    </w:rPr>
  </w:style>
  <w:style w:type="paragraph" w:styleId="Akapitzlist">
    <w:name w:val="List Paragraph"/>
    <w:basedOn w:val="Normalny"/>
    <w:uiPriority w:val="34"/>
    <w:qFormat/>
    <w:rsid w:val="000E6859"/>
    <w:pPr>
      <w:ind w:left="720"/>
      <w:contextualSpacing/>
    </w:pPr>
  </w:style>
  <w:style w:type="character" w:customStyle="1" w:styleId="Nagwek1Znak">
    <w:name w:val="Nagłówek 1 Znak"/>
    <w:basedOn w:val="Domylnaczcionkaakapitu"/>
    <w:link w:val="Nagwek1"/>
    <w:rsid w:val="001D7D29"/>
    <w:rPr>
      <w:rFonts w:ascii="Arial" w:eastAsia="Times New Roman" w:hAnsi="Arial" w:cs="Arial"/>
      <w:b/>
      <w:bCs/>
      <w:kern w:val="32"/>
      <w:sz w:val="32"/>
      <w:szCs w:val="32"/>
      <w:lang w:eastAsia="pl-PL"/>
    </w:rPr>
  </w:style>
  <w:style w:type="paragraph" w:styleId="Tekstpodstawowy">
    <w:name w:val="Body Text"/>
    <w:basedOn w:val="Normalny"/>
    <w:link w:val="TekstpodstawowyZnak"/>
    <w:uiPriority w:val="99"/>
    <w:semiHidden/>
    <w:unhideWhenUsed/>
    <w:rsid w:val="001D7D29"/>
    <w:pPr>
      <w:spacing w:after="120"/>
    </w:pPr>
  </w:style>
  <w:style w:type="character" w:customStyle="1" w:styleId="TekstpodstawowyZnak">
    <w:name w:val="Tekst podstawowy Znak"/>
    <w:basedOn w:val="Domylnaczcionkaakapitu"/>
    <w:link w:val="Tekstpodstawowy"/>
    <w:uiPriority w:val="99"/>
    <w:semiHidden/>
    <w:rsid w:val="001D7D29"/>
    <w:rPr>
      <w:rFonts w:ascii="Calibri" w:eastAsia="Calibri" w:hAnsi="Calibri" w:cs="Times New Roman"/>
    </w:rPr>
  </w:style>
  <w:style w:type="paragraph" w:styleId="Tekstpodstawowyzwciciem">
    <w:name w:val="Body Text First Indent"/>
    <w:basedOn w:val="Tekstpodstawowy"/>
    <w:link w:val="TekstpodstawowyzwciciemZnak"/>
    <w:semiHidden/>
    <w:unhideWhenUsed/>
    <w:rsid w:val="001D7D29"/>
    <w:pPr>
      <w:spacing w:line="240" w:lineRule="auto"/>
      <w:ind w:firstLine="210"/>
    </w:pPr>
    <w:rPr>
      <w:rFonts w:ascii="Times New Roman" w:eastAsia="Times New Roman" w:hAnsi="Times New Roman"/>
      <w:sz w:val="24"/>
      <w:szCs w:val="24"/>
      <w:lang w:eastAsia="pl-PL"/>
    </w:rPr>
  </w:style>
  <w:style w:type="character" w:customStyle="1" w:styleId="TekstpodstawowyzwciciemZnak">
    <w:name w:val="Tekst podstawowy z wcięciem Znak"/>
    <w:basedOn w:val="TekstpodstawowyZnak"/>
    <w:link w:val="Tekstpodstawowyzwciciem"/>
    <w:semiHidden/>
    <w:rsid w:val="001D7D29"/>
    <w:rPr>
      <w:rFonts w:ascii="Times New Roman" w:eastAsia="Times New Roman" w:hAnsi="Times New Roman" w:cs="Times New Roman"/>
      <w:sz w:val="24"/>
      <w:szCs w:val="24"/>
      <w:lang w:eastAsia="pl-PL"/>
    </w:rPr>
  </w:style>
  <w:style w:type="character" w:styleId="Hipercze">
    <w:name w:val="Hyperlink"/>
    <w:basedOn w:val="Domylnaczcionkaakapitu"/>
    <w:semiHidden/>
    <w:unhideWhenUsed/>
    <w:rsid w:val="001D7D29"/>
    <w:rPr>
      <w:color w:val="0000FF"/>
      <w:u w:val="single"/>
    </w:rPr>
  </w:style>
  <w:style w:type="paragraph" w:styleId="NormalnyWeb">
    <w:name w:val="Normal (Web)"/>
    <w:basedOn w:val="Normalny"/>
    <w:semiHidden/>
    <w:unhideWhenUsed/>
    <w:rsid w:val="00E1029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Znak">
    <w:name w:val="Nagłówek 2 Znak"/>
    <w:basedOn w:val="Domylnaczcionkaakapitu"/>
    <w:link w:val="Nagwek2"/>
    <w:uiPriority w:val="9"/>
    <w:rsid w:val="00E10299"/>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qFormat/>
    <w:rsid w:val="00E10299"/>
    <w:rPr>
      <w:b/>
      <w:bCs/>
    </w:rPr>
  </w:style>
  <w:style w:type="character" w:customStyle="1" w:styleId="Nagwek3Znak">
    <w:name w:val="Nagłówek 3 Znak"/>
    <w:basedOn w:val="Domylnaczcionkaakapitu"/>
    <w:link w:val="Nagwek3"/>
    <w:uiPriority w:val="9"/>
    <w:rsid w:val="009749F0"/>
    <w:rPr>
      <w:rFonts w:asciiTheme="majorHAnsi" w:eastAsiaTheme="majorEastAsia" w:hAnsiTheme="majorHAnsi" w:cstheme="majorBidi"/>
      <w:b/>
      <w:bCs/>
      <w:color w:val="4F81BD" w:themeColor="accent1"/>
    </w:rPr>
  </w:style>
  <w:style w:type="paragraph" w:customStyle="1" w:styleId="Pa25">
    <w:name w:val="Pa25"/>
    <w:basedOn w:val="Normalny"/>
    <w:next w:val="Normalny"/>
    <w:uiPriority w:val="99"/>
    <w:rsid w:val="00210477"/>
    <w:pPr>
      <w:autoSpaceDE w:val="0"/>
      <w:autoSpaceDN w:val="0"/>
      <w:adjustRightInd w:val="0"/>
      <w:spacing w:after="0" w:line="211" w:lineRule="atLeast"/>
    </w:pPr>
    <w:rPr>
      <w:rFonts w:ascii="PDRGXJ+BlissPro-Light" w:eastAsiaTheme="minorHAnsi" w:hAnsi="PDRGXJ+BlissPro-Light" w:cstheme="minorBidi"/>
      <w:sz w:val="24"/>
      <w:szCs w:val="24"/>
    </w:rPr>
  </w:style>
  <w:style w:type="paragraph" w:customStyle="1" w:styleId="Pa27">
    <w:name w:val="Pa27"/>
    <w:basedOn w:val="Normalny"/>
    <w:next w:val="Normalny"/>
    <w:uiPriority w:val="99"/>
    <w:rsid w:val="006A2595"/>
    <w:pPr>
      <w:autoSpaceDE w:val="0"/>
      <w:autoSpaceDN w:val="0"/>
      <w:adjustRightInd w:val="0"/>
      <w:spacing w:after="0" w:line="180" w:lineRule="atLeast"/>
    </w:pPr>
    <w:rPr>
      <w:rFonts w:ascii="KFUDFT+TeutonMager" w:eastAsiaTheme="minorHAnsi" w:hAnsi="KFUDFT+TeutonMager" w:cstheme="minorBidi"/>
      <w:sz w:val="24"/>
      <w:szCs w:val="24"/>
    </w:rPr>
  </w:style>
  <w:style w:type="character" w:customStyle="1" w:styleId="A0">
    <w:name w:val="A0"/>
    <w:uiPriority w:val="99"/>
    <w:rsid w:val="006A2595"/>
    <w:rPr>
      <w:rFonts w:cs="KFUDFT+TeutonMager"/>
      <w:color w:val="000000"/>
      <w:sz w:val="21"/>
      <w:szCs w:val="21"/>
    </w:rPr>
  </w:style>
  <w:style w:type="character" w:customStyle="1" w:styleId="A8">
    <w:name w:val="A8"/>
    <w:uiPriority w:val="99"/>
    <w:rsid w:val="00FA5D4B"/>
    <w:rPr>
      <w:rFonts w:cs="KFUDFT+TeutonMager"/>
      <w:color w:val="000000"/>
      <w:sz w:val="22"/>
      <w:szCs w:val="22"/>
    </w:rPr>
  </w:style>
  <w:style w:type="paragraph" w:customStyle="1" w:styleId="Pa30">
    <w:name w:val="Pa30"/>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31">
    <w:name w:val="Pa31"/>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1">
    <w:name w:val="Pa1"/>
    <w:basedOn w:val="Normalny"/>
    <w:next w:val="Normalny"/>
    <w:uiPriority w:val="99"/>
    <w:rsid w:val="00DE3331"/>
    <w:pPr>
      <w:autoSpaceDE w:val="0"/>
      <w:autoSpaceDN w:val="0"/>
      <w:adjustRightInd w:val="0"/>
      <w:spacing w:after="0" w:line="211" w:lineRule="atLeast"/>
    </w:pPr>
    <w:rPr>
      <w:rFonts w:ascii="PDRGXJ+BlissPro-Light" w:eastAsiaTheme="minorHAnsi" w:hAnsi="PDRGXJ+BlissPro-Light" w:cstheme="minorBidi"/>
      <w:sz w:val="24"/>
      <w:szCs w:val="24"/>
    </w:rPr>
  </w:style>
  <w:style w:type="paragraph" w:customStyle="1" w:styleId="Pa38">
    <w:name w:val="Pa38"/>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33">
    <w:name w:val="Pa33"/>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34">
    <w:name w:val="Pa34"/>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12">
    <w:name w:val="Pa12"/>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character" w:customStyle="1" w:styleId="A11">
    <w:name w:val="A11"/>
    <w:uiPriority w:val="99"/>
    <w:rsid w:val="009B533E"/>
    <w:rPr>
      <w:rFonts w:cs="KFUDFT+TeutonMager"/>
      <w:color w:val="000000"/>
      <w:sz w:val="20"/>
      <w:szCs w:val="20"/>
    </w:rPr>
  </w:style>
  <w:style w:type="paragraph" w:customStyle="1" w:styleId="Pa7">
    <w:name w:val="Pa7"/>
    <w:basedOn w:val="Normalny"/>
    <w:next w:val="Normalny"/>
    <w:uiPriority w:val="99"/>
    <w:rsid w:val="00BD48D2"/>
    <w:pPr>
      <w:autoSpaceDE w:val="0"/>
      <w:autoSpaceDN w:val="0"/>
      <w:adjustRightInd w:val="0"/>
      <w:spacing w:after="0" w:line="220" w:lineRule="atLeast"/>
    </w:pPr>
    <w:rPr>
      <w:rFonts w:ascii="AHDKVN+TeutonMager-Bold" w:eastAsiaTheme="minorHAnsi" w:hAnsi="AHDKVN+TeutonMager-Bold" w:cstheme="minorBidi"/>
      <w:sz w:val="24"/>
      <w:szCs w:val="24"/>
    </w:rPr>
  </w:style>
  <w:style w:type="paragraph" w:customStyle="1" w:styleId="Pa15">
    <w:name w:val="Pa15"/>
    <w:basedOn w:val="Normalny"/>
    <w:next w:val="Normalny"/>
    <w:uiPriority w:val="99"/>
    <w:rsid w:val="00BD48D2"/>
    <w:pPr>
      <w:autoSpaceDE w:val="0"/>
      <w:autoSpaceDN w:val="0"/>
      <w:adjustRightInd w:val="0"/>
      <w:spacing w:after="0" w:line="220" w:lineRule="atLeast"/>
    </w:pPr>
    <w:rPr>
      <w:rFonts w:ascii="AHDKVN+TeutonMager-Bold" w:eastAsiaTheme="minorHAnsi" w:hAnsi="AHDKVN+TeutonMager-Bold" w:cstheme="minorBidi"/>
      <w:sz w:val="24"/>
      <w:szCs w:val="24"/>
    </w:rPr>
  </w:style>
  <w:style w:type="paragraph" w:customStyle="1" w:styleId="Pa43">
    <w:name w:val="Pa43"/>
    <w:basedOn w:val="Normalny"/>
    <w:next w:val="Normalny"/>
    <w:uiPriority w:val="99"/>
    <w:rsid w:val="00BD48D2"/>
    <w:pPr>
      <w:autoSpaceDE w:val="0"/>
      <w:autoSpaceDN w:val="0"/>
      <w:adjustRightInd w:val="0"/>
      <w:spacing w:after="0" w:line="211" w:lineRule="atLeast"/>
    </w:pPr>
    <w:rPr>
      <w:rFonts w:ascii="AHDKVN+TeutonMager-Bold" w:eastAsiaTheme="minorHAnsi" w:hAnsi="AHDKVN+TeutonMager-Bold"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07595">
      <w:bodyDiv w:val="1"/>
      <w:marLeft w:val="0"/>
      <w:marRight w:val="0"/>
      <w:marTop w:val="0"/>
      <w:marBottom w:val="0"/>
      <w:divBdr>
        <w:top w:val="none" w:sz="0" w:space="0" w:color="auto"/>
        <w:left w:val="none" w:sz="0" w:space="0" w:color="auto"/>
        <w:bottom w:val="none" w:sz="0" w:space="0" w:color="auto"/>
        <w:right w:val="none" w:sz="0" w:space="0" w:color="auto"/>
      </w:divBdr>
    </w:div>
    <w:div w:id="257718789">
      <w:bodyDiv w:val="1"/>
      <w:marLeft w:val="0"/>
      <w:marRight w:val="0"/>
      <w:marTop w:val="0"/>
      <w:marBottom w:val="0"/>
      <w:divBdr>
        <w:top w:val="none" w:sz="0" w:space="0" w:color="auto"/>
        <w:left w:val="none" w:sz="0" w:space="0" w:color="auto"/>
        <w:bottom w:val="none" w:sz="0" w:space="0" w:color="auto"/>
        <w:right w:val="none" w:sz="0" w:space="0" w:color="auto"/>
      </w:divBdr>
    </w:div>
    <w:div w:id="353195091">
      <w:bodyDiv w:val="1"/>
      <w:marLeft w:val="0"/>
      <w:marRight w:val="0"/>
      <w:marTop w:val="0"/>
      <w:marBottom w:val="0"/>
      <w:divBdr>
        <w:top w:val="none" w:sz="0" w:space="0" w:color="auto"/>
        <w:left w:val="none" w:sz="0" w:space="0" w:color="auto"/>
        <w:bottom w:val="none" w:sz="0" w:space="0" w:color="auto"/>
        <w:right w:val="none" w:sz="0" w:space="0" w:color="auto"/>
      </w:divBdr>
    </w:div>
    <w:div w:id="366564947">
      <w:bodyDiv w:val="1"/>
      <w:marLeft w:val="0"/>
      <w:marRight w:val="0"/>
      <w:marTop w:val="0"/>
      <w:marBottom w:val="0"/>
      <w:divBdr>
        <w:top w:val="none" w:sz="0" w:space="0" w:color="auto"/>
        <w:left w:val="none" w:sz="0" w:space="0" w:color="auto"/>
        <w:bottom w:val="none" w:sz="0" w:space="0" w:color="auto"/>
        <w:right w:val="none" w:sz="0" w:space="0" w:color="auto"/>
      </w:divBdr>
    </w:div>
    <w:div w:id="394282152">
      <w:bodyDiv w:val="1"/>
      <w:marLeft w:val="0"/>
      <w:marRight w:val="0"/>
      <w:marTop w:val="0"/>
      <w:marBottom w:val="0"/>
      <w:divBdr>
        <w:top w:val="none" w:sz="0" w:space="0" w:color="auto"/>
        <w:left w:val="none" w:sz="0" w:space="0" w:color="auto"/>
        <w:bottom w:val="none" w:sz="0" w:space="0" w:color="auto"/>
        <w:right w:val="none" w:sz="0" w:space="0" w:color="auto"/>
      </w:divBdr>
    </w:div>
    <w:div w:id="490560009">
      <w:bodyDiv w:val="1"/>
      <w:marLeft w:val="0"/>
      <w:marRight w:val="0"/>
      <w:marTop w:val="0"/>
      <w:marBottom w:val="0"/>
      <w:divBdr>
        <w:top w:val="none" w:sz="0" w:space="0" w:color="auto"/>
        <w:left w:val="none" w:sz="0" w:space="0" w:color="auto"/>
        <w:bottom w:val="none" w:sz="0" w:space="0" w:color="auto"/>
        <w:right w:val="none" w:sz="0" w:space="0" w:color="auto"/>
      </w:divBdr>
    </w:div>
    <w:div w:id="801077699">
      <w:bodyDiv w:val="1"/>
      <w:marLeft w:val="0"/>
      <w:marRight w:val="0"/>
      <w:marTop w:val="0"/>
      <w:marBottom w:val="0"/>
      <w:divBdr>
        <w:top w:val="none" w:sz="0" w:space="0" w:color="auto"/>
        <w:left w:val="none" w:sz="0" w:space="0" w:color="auto"/>
        <w:bottom w:val="none" w:sz="0" w:space="0" w:color="auto"/>
        <w:right w:val="none" w:sz="0" w:space="0" w:color="auto"/>
      </w:divBdr>
    </w:div>
    <w:div w:id="861940228">
      <w:bodyDiv w:val="1"/>
      <w:marLeft w:val="0"/>
      <w:marRight w:val="0"/>
      <w:marTop w:val="0"/>
      <w:marBottom w:val="0"/>
      <w:divBdr>
        <w:top w:val="none" w:sz="0" w:space="0" w:color="auto"/>
        <w:left w:val="none" w:sz="0" w:space="0" w:color="auto"/>
        <w:bottom w:val="none" w:sz="0" w:space="0" w:color="auto"/>
        <w:right w:val="none" w:sz="0" w:space="0" w:color="auto"/>
      </w:divBdr>
    </w:div>
    <w:div w:id="882139146">
      <w:bodyDiv w:val="1"/>
      <w:marLeft w:val="0"/>
      <w:marRight w:val="0"/>
      <w:marTop w:val="0"/>
      <w:marBottom w:val="0"/>
      <w:divBdr>
        <w:top w:val="none" w:sz="0" w:space="0" w:color="auto"/>
        <w:left w:val="none" w:sz="0" w:space="0" w:color="auto"/>
        <w:bottom w:val="none" w:sz="0" w:space="0" w:color="auto"/>
        <w:right w:val="none" w:sz="0" w:space="0" w:color="auto"/>
      </w:divBdr>
    </w:div>
    <w:div w:id="991173490">
      <w:bodyDiv w:val="1"/>
      <w:marLeft w:val="0"/>
      <w:marRight w:val="0"/>
      <w:marTop w:val="0"/>
      <w:marBottom w:val="0"/>
      <w:divBdr>
        <w:top w:val="none" w:sz="0" w:space="0" w:color="auto"/>
        <w:left w:val="none" w:sz="0" w:space="0" w:color="auto"/>
        <w:bottom w:val="none" w:sz="0" w:space="0" w:color="auto"/>
        <w:right w:val="none" w:sz="0" w:space="0" w:color="auto"/>
      </w:divBdr>
    </w:div>
    <w:div w:id="1035275515">
      <w:bodyDiv w:val="1"/>
      <w:marLeft w:val="0"/>
      <w:marRight w:val="0"/>
      <w:marTop w:val="0"/>
      <w:marBottom w:val="0"/>
      <w:divBdr>
        <w:top w:val="none" w:sz="0" w:space="0" w:color="auto"/>
        <w:left w:val="none" w:sz="0" w:space="0" w:color="auto"/>
        <w:bottom w:val="none" w:sz="0" w:space="0" w:color="auto"/>
        <w:right w:val="none" w:sz="0" w:space="0" w:color="auto"/>
      </w:divBdr>
    </w:div>
    <w:div w:id="1473255661">
      <w:bodyDiv w:val="1"/>
      <w:marLeft w:val="0"/>
      <w:marRight w:val="0"/>
      <w:marTop w:val="0"/>
      <w:marBottom w:val="0"/>
      <w:divBdr>
        <w:top w:val="none" w:sz="0" w:space="0" w:color="auto"/>
        <w:left w:val="none" w:sz="0" w:space="0" w:color="auto"/>
        <w:bottom w:val="none" w:sz="0" w:space="0" w:color="auto"/>
        <w:right w:val="none" w:sz="0" w:space="0" w:color="auto"/>
      </w:divBdr>
    </w:div>
    <w:div w:id="1477801535">
      <w:bodyDiv w:val="1"/>
      <w:marLeft w:val="0"/>
      <w:marRight w:val="0"/>
      <w:marTop w:val="0"/>
      <w:marBottom w:val="0"/>
      <w:divBdr>
        <w:top w:val="none" w:sz="0" w:space="0" w:color="auto"/>
        <w:left w:val="none" w:sz="0" w:space="0" w:color="auto"/>
        <w:bottom w:val="none" w:sz="0" w:space="0" w:color="auto"/>
        <w:right w:val="none" w:sz="0" w:space="0" w:color="auto"/>
      </w:divBdr>
    </w:div>
    <w:div w:id="1578394304">
      <w:bodyDiv w:val="1"/>
      <w:marLeft w:val="0"/>
      <w:marRight w:val="0"/>
      <w:marTop w:val="0"/>
      <w:marBottom w:val="0"/>
      <w:divBdr>
        <w:top w:val="none" w:sz="0" w:space="0" w:color="auto"/>
        <w:left w:val="none" w:sz="0" w:space="0" w:color="auto"/>
        <w:bottom w:val="none" w:sz="0" w:space="0" w:color="auto"/>
        <w:right w:val="none" w:sz="0" w:space="0" w:color="auto"/>
      </w:divBdr>
    </w:div>
    <w:div w:id="1637487475">
      <w:bodyDiv w:val="1"/>
      <w:marLeft w:val="0"/>
      <w:marRight w:val="0"/>
      <w:marTop w:val="0"/>
      <w:marBottom w:val="0"/>
      <w:divBdr>
        <w:top w:val="none" w:sz="0" w:space="0" w:color="auto"/>
        <w:left w:val="none" w:sz="0" w:space="0" w:color="auto"/>
        <w:bottom w:val="none" w:sz="0" w:space="0" w:color="auto"/>
        <w:right w:val="none" w:sz="0" w:space="0" w:color="auto"/>
      </w:divBdr>
    </w:div>
    <w:div w:id="1727794167">
      <w:bodyDiv w:val="1"/>
      <w:marLeft w:val="0"/>
      <w:marRight w:val="0"/>
      <w:marTop w:val="0"/>
      <w:marBottom w:val="0"/>
      <w:divBdr>
        <w:top w:val="none" w:sz="0" w:space="0" w:color="auto"/>
        <w:left w:val="none" w:sz="0" w:space="0" w:color="auto"/>
        <w:bottom w:val="none" w:sz="0" w:space="0" w:color="auto"/>
        <w:right w:val="none" w:sz="0" w:space="0" w:color="auto"/>
      </w:divBdr>
    </w:div>
    <w:div w:id="1770659950">
      <w:bodyDiv w:val="1"/>
      <w:marLeft w:val="0"/>
      <w:marRight w:val="0"/>
      <w:marTop w:val="0"/>
      <w:marBottom w:val="0"/>
      <w:divBdr>
        <w:top w:val="none" w:sz="0" w:space="0" w:color="auto"/>
        <w:left w:val="none" w:sz="0" w:space="0" w:color="auto"/>
        <w:bottom w:val="none" w:sz="0" w:space="0" w:color="auto"/>
        <w:right w:val="none" w:sz="0" w:space="0" w:color="auto"/>
      </w:divBdr>
    </w:div>
    <w:div w:id="1846094265">
      <w:bodyDiv w:val="1"/>
      <w:marLeft w:val="0"/>
      <w:marRight w:val="0"/>
      <w:marTop w:val="0"/>
      <w:marBottom w:val="0"/>
      <w:divBdr>
        <w:top w:val="none" w:sz="0" w:space="0" w:color="auto"/>
        <w:left w:val="none" w:sz="0" w:space="0" w:color="auto"/>
        <w:bottom w:val="none" w:sz="0" w:space="0" w:color="auto"/>
        <w:right w:val="none" w:sz="0" w:space="0" w:color="auto"/>
      </w:divBdr>
    </w:div>
    <w:div w:id="1863937608">
      <w:bodyDiv w:val="1"/>
      <w:marLeft w:val="0"/>
      <w:marRight w:val="0"/>
      <w:marTop w:val="0"/>
      <w:marBottom w:val="0"/>
      <w:divBdr>
        <w:top w:val="none" w:sz="0" w:space="0" w:color="auto"/>
        <w:left w:val="none" w:sz="0" w:space="0" w:color="auto"/>
        <w:bottom w:val="none" w:sz="0" w:space="0" w:color="auto"/>
        <w:right w:val="none" w:sz="0" w:space="0" w:color="auto"/>
      </w:divBdr>
    </w:div>
    <w:div w:id="20504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0966A02-12E0-4803-A892-963FD71A0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1559</Words>
  <Characters>9356</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Fundacja Centrum Edukacji Obywatelskiej</Company>
  <LinksUpToDate>false</LinksUpToDate>
  <CharactersWithSpaces>10894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Kacper Nowacki</dc:creator>
  <cp:lastModifiedBy>Mateusz Rybka</cp:lastModifiedBy>
  <cp:revision>2</cp:revision>
  <cp:lastPrinted>2014-06-24T10:00:00Z</cp:lastPrinted>
  <dcterms:created xsi:type="dcterms:W3CDTF">2014-06-24T10:57:00Z</dcterms:created>
  <dcterms:modified xsi:type="dcterms:W3CDTF">2014-06-24T10:57:00Z</dcterms:modified>
</cp:coreProperties>
</file>