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B7" w:rsidRDefault="000703B7" w:rsidP="000703B7">
      <w:pPr>
        <w:ind w:left="24"/>
        <w:jc w:val="both"/>
        <w:rPr>
          <w:rFonts w:ascii="Times New Roman" w:hAnsi="Times New Roman"/>
          <w:sz w:val="24"/>
          <w:szCs w:val="24"/>
        </w:rPr>
      </w:pPr>
    </w:p>
    <w:p w:rsidR="001D7D29" w:rsidRPr="002B1BEB" w:rsidRDefault="00211C27" w:rsidP="002B1BEB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0703B7">
        <w:rPr>
          <w:rFonts w:ascii="Times New Roman" w:hAnsi="Times New Roman"/>
          <w:b/>
          <w:sz w:val="24"/>
          <w:szCs w:val="24"/>
        </w:rPr>
        <w:t>Tytuł:</w:t>
      </w:r>
      <w:r w:rsidR="000E6859" w:rsidRPr="00FA5D4B">
        <w:rPr>
          <w:rFonts w:ascii="Times New Roman" w:hAnsi="Times New Roman"/>
          <w:sz w:val="24"/>
          <w:szCs w:val="24"/>
        </w:rPr>
        <w:t xml:space="preserve"> </w:t>
      </w:r>
      <w:r w:rsidR="002B1BEB" w:rsidRPr="002B1BEB">
        <w:rPr>
          <w:rFonts w:ascii="Times New Roman" w:hAnsi="Times New Roman"/>
          <w:b/>
          <w:sz w:val="24"/>
          <w:szCs w:val="24"/>
        </w:rPr>
        <w:t>Naród w drodze – relacje między Polakami a Romami na podstawie różnych tekstów kultury</w:t>
      </w:r>
    </w:p>
    <w:p w:rsidR="006D259A" w:rsidRPr="00FA5D4B" w:rsidRDefault="002B505A" w:rsidP="00FA5D4B">
      <w:pPr>
        <w:pStyle w:val="Nagwek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4B">
        <w:rPr>
          <w:rFonts w:ascii="Times New Roman" w:hAnsi="Times New Roman" w:cs="Times New Roman"/>
          <w:sz w:val="24"/>
          <w:szCs w:val="24"/>
        </w:rPr>
        <w:t xml:space="preserve">Scenariusz </w:t>
      </w:r>
      <w:r w:rsidR="000703B7">
        <w:rPr>
          <w:rFonts w:ascii="Times New Roman" w:hAnsi="Times New Roman" w:cs="Times New Roman"/>
          <w:sz w:val="24"/>
          <w:szCs w:val="24"/>
        </w:rPr>
        <w:t xml:space="preserve">autorstwa </w:t>
      </w:r>
      <w:r w:rsidR="002B1BEB">
        <w:rPr>
          <w:rFonts w:ascii="Times New Roman" w:hAnsi="Times New Roman" w:cs="Times New Roman"/>
          <w:sz w:val="24"/>
          <w:szCs w:val="24"/>
        </w:rPr>
        <w:t>Justyny Całczyńskiej</w:t>
      </w:r>
      <w:bookmarkStart w:id="0" w:name="_GoBack"/>
      <w:bookmarkEnd w:id="0"/>
    </w:p>
    <w:p w:rsidR="006D259A" w:rsidRPr="00FA5D4B" w:rsidRDefault="00743896" w:rsidP="00FA5D4B">
      <w:pPr>
        <w:pStyle w:val="Nagwek1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5D4B">
        <w:rPr>
          <w:rFonts w:ascii="Times New Roman" w:hAnsi="Times New Roman" w:cs="Times New Roman"/>
          <w:sz w:val="24"/>
          <w:szCs w:val="24"/>
        </w:rPr>
        <w:t>Program:</w:t>
      </w:r>
      <w:r w:rsidR="000E6859" w:rsidRPr="00FA5D4B">
        <w:rPr>
          <w:rFonts w:ascii="Times New Roman" w:hAnsi="Times New Roman" w:cs="Times New Roman"/>
          <w:sz w:val="24"/>
          <w:szCs w:val="24"/>
        </w:rPr>
        <w:t xml:space="preserve"> </w:t>
      </w:r>
      <w:r w:rsidR="000703B7">
        <w:rPr>
          <w:rFonts w:ascii="Times New Roman" w:hAnsi="Times New Roman" w:cs="Times New Roman"/>
          <w:sz w:val="24"/>
          <w:szCs w:val="24"/>
        </w:rPr>
        <w:t>Kultura Polskich Romów. Poznajmy się</w:t>
      </w:r>
    </w:p>
    <w:p w:rsidR="006D259A" w:rsidRPr="00FA5D4B" w:rsidRDefault="00211C27" w:rsidP="00FA5D4B">
      <w:pPr>
        <w:pStyle w:val="Nagwek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4B">
        <w:rPr>
          <w:rFonts w:ascii="Times New Roman" w:hAnsi="Times New Roman" w:cs="Times New Roman"/>
          <w:sz w:val="24"/>
          <w:szCs w:val="24"/>
        </w:rPr>
        <w:t>Rodzaj materiału:</w:t>
      </w:r>
      <w:r w:rsidR="000E6859" w:rsidRPr="00FA5D4B">
        <w:rPr>
          <w:rFonts w:ascii="Times New Roman" w:hAnsi="Times New Roman" w:cs="Times New Roman"/>
          <w:sz w:val="24"/>
          <w:szCs w:val="24"/>
        </w:rPr>
        <w:t xml:space="preserve"> </w:t>
      </w:r>
      <w:r w:rsidR="001D7D29" w:rsidRPr="00FA5D4B">
        <w:rPr>
          <w:rFonts w:ascii="Times New Roman" w:hAnsi="Times New Roman" w:cs="Times New Roman"/>
          <w:sz w:val="24"/>
          <w:szCs w:val="24"/>
        </w:rPr>
        <w:t>Scenariusz lekcji</w:t>
      </w:r>
    </w:p>
    <w:p w:rsidR="0090436D" w:rsidRDefault="0090436D" w:rsidP="0090436D">
      <w:pPr>
        <w:rPr>
          <w:lang w:eastAsia="pl-PL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b/>
          <w:sz w:val="24"/>
          <w:szCs w:val="24"/>
        </w:rPr>
        <w:t xml:space="preserve">Obszar nauczania: </w:t>
      </w:r>
      <w:r w:rsidRPr="007073D5">
        <w:rPr>
          <w:rFonts w:ascii="Times New Roman" w:hAnsi="Times New Roman"/>
          <w:sz w:val="24"/>
          <w:szCs w:val="24"/>
        </w:rPr>
        <w:t>szkoła ponadgimnazjalna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b/>
          <w:sz w:val="24"/>
          <w:szCs w:val="24"/>
        </w:rPr>
      </w:pPr>
      <w:r w:rsidRPr="007073D5">
        <w:rPr>
          <w:rFonts w:ascii="Times New Roman" w:hAnsi="Times New Roman"/>
          <w:b/>
          <w:sz w:val="24"/>
          <w:szCs w:val="24"/>
        </w:rPr>
        <w:t>Treści nauczania zgodne z PP: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- wiedza o kulturze, IV etap nauczania: 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I. Odbiór wypowiedzi i wykorzystanie zawartych w nich informacji. </w:t>
      </w:r>
    </w:p>
    <w:p w:rsidR="002B1BEB" w:rsidRPr="007073D5" w:rsidRDefault="002B1BEB" w:rsidP="002B1BEB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Uczeń odbiera teksty kultury i wykorzystuje informacje w nich zawarte, z uwzględnieniem specyfiki medium, w którym są przekazywane.</w:t>
      </w:r>
    </w:p>
    <w:p w:rsidR="002B1BEB" w:rsidRPr="007073D5" w:rsidRDefault="002B1BEB" w:rsidP="002B1BEB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4) analizuje film lub analizuje spektakl teatralny, posługując się podstawowymi </w:t>
      </w:r>
    </w:p>
    <w:p w:rsidR="002B1BEB" w:rsidRPr="007073D5" w:rsidRDefault="002B1BEB" w:rsidP="002B1BEB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pojęciami z zakresu właściwej dziedziny sztuki;</w:t>
      </w:r>
    </w:p>
    <w:p w:rsidR="002B1BEB" w:rsidRPr="007073D5" w:rsidRDefault="002B1BEB" w:rsidP="002B1BEB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9) samodzielnie wyszukuje informacje na temat kultury w różnych mediach, </w:t>
      </w:r>
    </w:p>
    <w:p w:rsidR="002B1BEB" w:rsidRPr="007073D5" w:rsidRDefault="002B1BEB" w:rsidP="002B1BEB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bibliotekach.</w:t>
      </w:r>
    </w:p>
    <w:p w:rsidR="002B1BEB" w:rsidRPr="007073D5" w:rsidRDefault="002B1BEB" w:rsidP="002B1BE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II. Tworzenie wypowiedzi. </w:t>
      </w:r>
    </w:p>
    <w:p w:rsidR="002B1BEB" w:rsidRPr="007073D5" w:rsidRDefault="002B1BEB" w:rsidP="002B1BEB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Uczeń tworzy wypowiedzi, celowo posługując się różnymi mediami (słowo mówione i pisane, obraz malarski, fotograficzny, filmowy, dźwięk, widowisko, środki multimedialne); aktywnie współtworzy kulturę lokalną (szkoły, dzielnicy, miejscowości).</w:t>
      </w:r>
    </w:p>
    <w:p w:rsidR="002B1BEB" w:rsidRPr="007073D5" w:rsidRDefault="002B1BEB" w:rsidP="002B1BEB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1) wypowiada się – w mowie i w piśmie – na temat wytworów kultury i ludzkich </w:t>
      </w:r>
    </w:p>
    <w:p w:rsidR="002B1BEB" w:rsidRPr="007073D5" w:rsidRDefault="002B1BEB" w:rsidP="002B1BEB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lastRenderedPageBreak/>
        <w:t>praktyk w kulturze (</w:t>
      </w:r>
      <w:proofErr w:type="spellStart"/>
      <w:r w:rsidRPr="007073D5">
        <w:rPr>
          <w:rFonts w:ascii="Times New Roman" w:hAnsi="Times New Roman"/>
          <w:sz w:val="24"/>
          <w:szCs w:val="24"/>
        </w:rPr>
        <w:t>zachowań</w:t>
      </w:r>
      <w:proofErr w:type="spellEnd"/>
      <w:r w:rsidRPr="007073D5">
        <w:rPr>
          <w:rFonts w:ascii="Times New Roman" w:hAnsi="Times New Roman"/>
          <w:sz w:val="24"/>
          <w:szCs w:val="24"/>
        </w:rPr>
        <w:t xml:space="preserve">, obyczajów, przedmiotów materialnych, dzieł </w:t>
      </w:r>
    </w:p>
    <w:p w:rsidR="002B1BEB" w:rsidRPr="007073D5" w:rsidRDefault="002B1BEB" w:rsidP="002B1BEB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sztuki);</w:t>
      </w:r>
    </w:p>
    <w:p w:rsidR="002B1BEB" w:rsidRPr="007073D5" w:rsidRDefault="002B1BEB" w:rsidP="002B1BEB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3) przygotowuje prezentację lub inną formę wypowiedzi multimedialnej – blog, </w:t>
      </w:r>
    </w:p>
    <w:p w:rsidR="002B1BEB" w:rsidRPr="007073D5" w:rsidRDefault="002B1BEB" w:rsidP="002B1BEB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forum, strona WWW – na tematy związane z kulturą lokalną i regionu lub z </w:t>
      </w:r>
    </w:p>
    <w:p w:rsidR="002B1BEB" w:rsidRPr="007073D5" w:rsidRDefault="002B1BEB" w:rsidP="002B1BEB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szeroko pojętymi problemami kultury współczesnej;</w:t>
      </w:r>
    </w:p>
    <w:p w:rsidR="002B1BEB" w:rsidRPr="007073D5" w:rsidRDefault="002B1BEB" w:rsidP="002B1BEB">
      <w:pPr>
        <w:ind w:left="1416"/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III. Analiza i interpretacja tekstów kultury. </w:t>
      </w:r>
    </w:p>
    <w:p w:rsidR="002B1BEB" w:rsidRPr="007073D5" w:rsidRDefault="002B1BEB" w:rsidP="002B1BEB">
      <w:pPr>
        <w:ind w:left="142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Uczeń posługuje się pojęciem kultury rozumianej jako całokształt ludzkiej działalności; analizuje i interpretuje teksty kultury – potoczne praktyki kultury, a także dzieła sztuki.</w:t>
      </w:r>
    </w:p>
    <w:p w:rsidR="002B1BEB" w:rsidRPr="007073D5" w:rsidRDefault="002B1BEB" w:rsidP="002B1BEB">
      <w:pPr>
        <w:ind w:left="142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3) odnosi elementy kultury (zachowania, zwyczaje, praktyki, przedmioty materialne, </w:t>
      </w:r>
    </w:p>
    <w:p w:rsidR="002B1BEB" w:rsidRPr="007073D5" w:rsidRDefault="002B1BEB" w:rsidP="002B1BEB">
      <w:pPr>
        <w:ind w:left="142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dzieła sztuki) do kategorii: czas, przestrzeń, ciało, grupa społeczna (rodzina, </w:t>
      </w:r>
    </w:p>
    <w:p w:rsidR="002B1BEB" w:rsidRPr="007073D5" w:rsidRDefault="002B1BEB" w:rsidP="002B1BEB">
      <w:pPr>
        <w:ind w:left="142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rówieśnicy, społeczność lokalna, naród);</w:t>
      </w:r>
    </w:p>
    <w:p w:rsidR="002B1BEB" w:rsidRPr="007073D5" w:rsidRDefault="002B1BEB" w:rsidP="002B1BEB">
      <w:pPr>
        <w:ind w:left="142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5) dostrzega i nazywa związek między dziełem a sytuacją społeczno-historyczną</w:t>
      </w:r>
    </w:p>
    <w:p w:rsidR="002B1BEB" w:rsidRPr="007073D5" w:rsidRDefault="002B1BEB" w:rsidP="002B1BEB">
      <w:pPr>
        <w:ind w:left="142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i obyczajami epoki, w której powstało;</w:t>
      </w:r>
    </w:p>
    <w:p w:rsidR="002B1BEB" w:rsidRPr="007073D5" w:rsidRDefault="002B1BEB" w:rsidP="002B1BE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2B1BEB" w:rsidRDefault="002B1BEB" w:rsidP="002B1BEB">
      <w:pPr>
        <w:jc w:val="both"/>
        <w:rPr>
          <w:rFonts w:ascii="Times New Roman" w:hAnsi="Times New Roman"/>
          <w:b/>
          <w:sz w:val="24"/>
          <w:szCs w:val="24"/>
        </w:rPr>
      </w:pPr>
      <w:r w:rsidRPr="007073D5">
        <w:rPr>
          <w:rFonts w:ascii="Times New Roman" w:hAnsi="Times New Roman"/>
          <w:b/>
          <w:sz w:val="24"/>
          <w:szCs w:val="24"/>
        </w:rPr>
        <w:t xml:space="preserve">Czas: </w:t>
      </w:r>
    </w:p>
    <w:p w:rsidR="002B1BEB" w:rsidRPr="002B1BEB" w:rsidRDefault="002B1BEB" w:rsidP="002B1B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90 min</w:t>
      </w:r>
    </w:p>
    <w:p w:rsidR="002B1BEB" w:rsidRPr="007073D5" w:rsidRDefault="002B1BEB" w:rsidP="002B1BEB">
      <w:pPr>
        <w:jc w:val="both"/>
        <w:rPr>
          <w:rFonts w:ascii="Times New Roman" w:hAnsi="Times New Roman"/>
          <w:b/>
          <w:sz w:val="24"/>
          <w:szCs w:val="24"/>
        </w:rPr>
      </w:pPr>
      <w:r w:rsidRPr="007073D5">
        <w:rPr>
          <w:rFonts w:ascii="Times New Roman" w:hAnsi="Times New Roman"/>
          <w:b/>
          <w:sz w:val="24"/>
          <w:szCs w:val="24"/>
        </w:rPr>
        <w:t>Pytanie kluczowe: Jakie są rel</w:t>
      </w:r>
      <w:r>
        <w:rPr>
          <w:rFonts w:ascii="Times New Roman" w:hAnsi="Times New Roman"/>
          <w:b/>
          <w:sz w:val="24"/>
          <w:szCs w:val="24"/>
        </w:rPr>
        <w:t>acje między Polakami i Romami ?</w:t>
      </w:r>
    </w:p>
    <w:p w:rsidR="002B1BEB" w:rsidRPr="007073D5" w:rsidRDefault="002B1BEB" w:rsidP="002B1BEB">
      <w:pPr>
        <w:jc w:val="both"/>
        <w:rPr>
          <w:rFonts w:ascii="Times New Roman" w:hAnsi="Times New Roman"/>
          <w:b/>
          <w:sz w:val="24"/>
          <w:szCs w:val="24"/>
        </w:rPr>
      </w:pPr>
      <w:r w:rsidRPr="007073D5">
        <w:rPr>
          <w:rFonts w:ascii="Times New Roman" w:hAnsi="Times New Roman"/>
          <w:b/>
          <w:sz w:val="24"/>
          <w:szCs w:val="24"/>
        </w:rPr>
        <w:t>Cele lekcji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Uczniowie: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- dowiedzą się o  faktach z historii Romów w Polsce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- nauczą się analizować i interpretować film oraz ukazywać postawy w nich zawarte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- poznają stereotypy dotyczące Romów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lastRenderedPageBreak/>
        <w:t>- poznają  elementy życia Romów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- poznają filmy z kinematografii polskiej i światowej dotyczące Romów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- poznają sposób ukazania Romów w mediach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- dowiadują się o poglądach Polaków na temat Romów i ich wzajemnych relacji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- będą potrafili stworzyć prezentację multimedialną, audycję radiową, hasło słownikowe, wywiad z krytykiem, gazetę oraz sondę uliczna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- udoskonalą umiejętność pracy w grupie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b/>
          <w:sz w:val="24"/>
          <w:szCs w:val="24"/>
        </w:rPr>
      </w:pPr>
      <w:r w:rsidRPr="007073D5">
        <w:rPr>
          <w:rFonts w:ascii="Times New Roman" w:hAnsi="Times New Roman"/>
          <w:b/>
          <w:sz w:val="24"/>
          <w:szCs w:val="24"/>
        </w:rPr>
        <w:t>Cele lekcji w języku ucznia: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Na dzisiejszych zajęciach: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- dowiesz  się o  faktach z historii Romów w Polsce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- nauczysz  się analizować i interpretować film oraz ukazywać zawarte w nich postawy 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- poznasz stereotypy dotyczące Romów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- poznasz  elementy życia Romów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- poznasz  filmy z kinematografii polskiej i światowej dotyczące Romów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- poznasz sposób ukazania Romów w mediach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- dowiesz się o poglądach Polaków na temat Romów i ich wzajemnych relacji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- zaprezentujesz stworzoną prezentację multimedialną, audycję radiową, hasło słownikowe, wywiad z krytykiem, gazetę oraz sondę uliczna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- będziesz doskonalił umiejętność pracy w grupie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073D5">
        <w:rPr>
          <w:rFonts w:ascii="Times New Roman" w:hAnsi="Times New Roman"/>
          <w:b/>
          <w:sz w:val="24"/>
          <w:szCs w:val="24"/>
        </w:rPr>
        <w:t>NaCoBeZu</w:t>
      </w:r>
      <w:proofErr w:type="spellEnd"/>
      <w:r w:rsidRPr="007073D5">
        <w:rPr>
          <w:rFonts w:ascii="Times New Roman" w:hAnsi="Times New Roman"/>
          <w:b/>
          <w:sz w:val="24"/>
          <w:szCs w:val="24"/>
        </w:rPr>
        <w:t>: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Po lekcji będziesz :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- znał 4 fakty z historii Romów w Polsce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- potrafisz rozpoznać stereotypy dotyczące Romów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- poznasz 4  elementy życia Romów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lastRenderedPageBreak/>
        <w:t>- poznasz 3 filmy z kinematografii polskiej i światowej dotyczące Romów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- poznasz sposób ukazania Romów w mediach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- dowiesz  się o poglądach </w:t>
      </w:r>
      <w:proofErr w:type="spellStart"/>
      <w:r w:rsidRPr="007073D5">
        <w:rPr>
          <w:rFonts w:ascii="Times New Roman" w:hAnsi="Times New Roman"/>
          <w:sz w:val="24"/>
          <w:szCs w:val="24"/>
        </w:rPr>
        <w:t>Polsków</w:t>
      </w:r>
      <w:proofErr w:type="spellEnd"/>
      <w:r w:rsidRPr="007073D5">
        <w:rPr>
          <w:rFonts w:ascii="Times New Roman" w:hAnsi="Times New Roman"/>
          <w:sz w:val="24"/>
          <w:szCs w:val="24"/>
        </w:rPr>
        <w:t xml:space="preserve"> na temat Romów i ich wzajemnych relacji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- będziesz  potrafił  stworzyć jedną z prezentacji: prezentację multimedialną, audycję radiową, hasło słownikowe, wywiad z krytykiem, gazetę lub  sondę uliczną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b/>
          <w:sz w:val="24"/>
          <w:szCs w:val="24"/>
        </w:rPr>
        <w:t>Metody</w:t>
      </w:r>
      <w:r w:rsidRPr="007073D5">
        <w:rPr>
          <w:rFonts w:ascii="Times New Roman" w:hAnsi="Times New Roman"/>
          <w:sz w:val="24"/>
          <w:szCs w:val="24"/>
        </w:rPr>
        <w:t xml:space="preserve"> </w:t>
      </w:r>
      <w:r w:rsidRPr="007073D5">
        <w:rPr>
          <w:rFonts w:ascii="Times New Roman" w:hAnsi="Times New Roman"/>
          <w:b/>
          <w:sz w:val="24"/>
          <w:szCs w:val="24"/>
        </w:rPr>
        <w:t>pracy</w:t>
      </w:r>
      <w:r w:rsidRPr="007073D5">
        <w:rPr>
          <w:rFonts w:ascii="Times New Roman" w:hAnsi="Times New Roman"/>
          <w:sz w:val="24"/>
          <w:szCs w:val="24"/>
        </w:rPr>
        <w:t>: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burza mózgów, praca w grupach, prezentacja, rundka na zakończenie</w:t>
      </w:r>
    </w:p>
    <w:p w:rsidR="002B1BEB" w:rsidRPr="007073D5" w:rsidRDefault="002B1BEB" w:rsidP="002B1BEB">
      <w:pPr>
        <w:jc w:val="both"/>
        <w:rPr>
          <w:rFonts w:ascii="Times New Roman" w:hAnsi="Times New Roman"/>
          <w:b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b/>
          <w:sz w:val="24"/>
          <w:szCs w:val="24"/>
        </w:rPr>
        <w:t>Słowa</w:t>
      </w:r>
      <w:r w:rsidRPr="007073D5">
        <w:rPr>
          <w:rFonts w:ascii="Times New Roman" w:hAnsi="Times New Roman"/>
          <w:sz w:val="24"/>
          <w:szCs w:val="24"/>
        </w:rPr>
        <w:t xml:space="preserve"> </w:t>
      </w:r>
      <w:r w:rsidRPr="007073D5">
        <w:rPr>
          <w:rFonts w:ascii="Times New Roman" w:hAnsi="Times New Roman"/>
          <w:b/>
          <w:sz w:val="24"/>
          <w:szCs w:val="24"/>
        </w:rPr>
        <w:t>kluczowe</w:t>
      </w:r>
      <w:r w:rsidRPr="007073D5">
        <w:rPr>
          <w:rFonts w:ascii="Times New Roman" w:hAnsi="Times New Roman"/>
          <w:sz w:val="24"/>
          <w:szCs w:val="24"/>
        </w:rPr>
        <w:t>: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Romowie, Cyganie, 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b/>
          <w:sz w:val="24"/>
          <w:szCs w:val="24"/>
        </w:rPr>
      </w:pPr>
      <w:r w:rsidRPr="007073D5">
        <w:rPr>
          <w:rFonts w:ascii="Times New Roman" w:hAnsi="Times New Roman"/>
          <w:b/>
          <w:sz w:val="24"/>
          <w:szCs w:val="24"/>
        </w:rPr>
        <w:t>Pomoce dydaktyczne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komputer, rzutnik, ekran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b/>
          <w:sz w:val="24"/>
          <w:szCs w:val="24"/>
        </w:rPr>
      </w:pPr>
      <w:r w:rsidRPr="007073D5">
        <w:rPr>
          <w:rFonts w:ascii="Times New Roman" w:hAnsi="Times New Roman"/>
          <w:b/>
          <w:sz w:val="24"/>
          <w:szCs w:val="24"/>
        </w:rPr>
        <w:t>Uwagi</w:t>
      </w:r>
    </w:p>
    <w:p w:rsidR="002B1BEB" w:rsidRPr="007073D5" w:rsidRDefault="002B1BEB" w:rsidP="002B1BEB">
      <w:pPr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Wszyscy uczniowie powinni jako punkt wyjścia obejrzeć film „Papusza” reż. Joanna Kos-Krauze, Krzysztof Krauze, dlatego zadbaj o zorganizowanie szkolnej wycieczki do kina na ten film. Dwa tygodnie przed zaplanowaną lekcją poproś uczniów, aby podzielili się na 6 grup. Krótko wprowadź ich w temat oraz  zaprezentuj zagadnienia oraz formy pracy i poproś, żeby uczniowie podzielili się nimi między sobą. Kiedy młodzież dokona już wyboru, rozdaj poszczególnym zespołom karty pracy. Grupa 4 powinna wiedzieć na co ma zwracać uwagę przed obejrzeniem filmu „Papusza”.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Grupa 1 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Trochę historii … ( prezentacja) Karta pracy nr 1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Grupa 2 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lastRenderedPageBreak/>
        <w:t>Co Polacy wiedzą, a co wiedzieć powinni o obyczajach Romów? ( audycja radiowa) Karta pracy nr 2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Grupa 3 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Romowie w języku polskim ( hasło słownikowe) Karta pracy nr 3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Grupa 4 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Obraz Romów w kinematografii polskiej i światowej ( wywiad telewizyjny z krytykiem filmowym) Karta pracy nr 4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Grupa 5 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Romowie w mediach ( gazeta w formie papierowej lub elektronicznej) Karta pracy nr 5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Grupa 6 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Co współcześni Polacy myślą o Romach? ( sonda uliczna) Karta pracy nr 6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b/>
          <w:sz w:val="24"/>
          <w:szCs w:val="24"/>
        </w:rPr>
      </w:pPr>
      <w:r w:rsidRPr="007073D5">
        <w:rPr>
          <w:rFonts w:ascii="Times New Roman" w:hAnsi="Times New Roman"/>
          <w:b/>
          <w:sz w:val="24"/>
          <w:szCs w:val="24"/>
        </w:rPr>
        <w:t>Przebieg</w:t>
      </w:r>
      <w:r w:rsidRPr="007073D5">
        <w:rPr>
          <w:rFonts w:ascii="Times New Roman" w:hAnsi="Times New Roman"/>
          <w:sz w:val="24"/>
          <w:szCs w:val="24"/>
        </w:rPr>
        <w:t xml:space="preserve"> </w:t>
      </w:r>
      <w:r w:rsidRPr="007073D5">
        <w:rPr>
          <w:rFonts w:ascii="Times New Roman" w:hAnsi="Times New Roman"/>
          <w:b/>
          <w:sz w:val="24"/>
          <w:szCs w:val="24"/>
        </w:rPr>
        <w:t>lekcji</w:t>
      </w:r>
    </w:p>
    <w:p w:rsidR="002B1BEB" w:rsidRPr="007073D5" w:rsidRDefault="002B1BEB" w:rsidP="002B1BEB">
      <w:pPr>
        <w:jc w:val="both"/>
        <w:rPr>
          <w:rFonts w:ascii="Times New Roman" w:hAnsi="Times New Roman"/>
          <w:b/>
          <w:sz w:val="24"/>
          <w:szCs w:val="24"/>
        </w:rPr>
      </w:pPr>
    </w:p>
    <w:p w:rsidR="002B1BEB" w:rsidRPr="007073D5" w:rsidRDefault="002B1BEB" w:rsidP="002B1BE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Pytasz uczniów, czy przed przygotowaniami do lekcji, rozmawiało się w ich domu o Romach. Prosisz te osoby, które odpowiedziały pozytywnie o wskazanie tematów, których te rozmowy dotyczyły oraz zapisujesz je na tablicy (burza mózgów). (5 min.)</w:t>
      </w:r>
    </w:p>
    <w:p w:rsidR="002B1BEB" w:rsidRPr="007073D5" w:rsidRDefault="002B1BEB" w:rsidP="002B1BE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Prosisz kilku uczniów, aby powiedzieli , co jest przyczyną zainteresowania taką tematyką? ( 5 min.)</w:t>
      </w:r>
    </w:p>
    <w:p w:rsidR="002B1BEB" w:rsidRPr="007073D5" w:rsidRDefault="002B1BEB" w:rsidP="002B1BE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Podajesz temat lekcji. </w:t>
      </w:r>
    </w:p>
    <w:p w:rsidR="002B1BEB" w:rsidRPr="007073D5" w:rsidRDefault="002B1BEB" w:rsidP="002B1BE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Prosisz poszczególne grupy o zaprezentowanie wyników pracy oraz przeprowadzenie wybranej aktywności wśród innych uczniów.  ( 60 min.)</w:t>
      </w:r>
    </w:p>
    <w:p w:rsidR="002B1BEB" w:rsidRPr="007073D5" w:rsidRDefault="002B1BEB" w:rsidP="002B1BE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Podsumowanie: </w:t>
      </w:r>
    </w:p>
    <w:p w:rsidR="002B1BEB" w:rsidRPr="007073D5" w:rsidRDefault="002B1BEB" w:rsidP="002B1BEB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Proponujesz uczniom rundkę i prosisz, aby każdy z nich powiedział jedną rzecz, którą najbardziej zapamiętał, albo która go najbardziej zdziwiła, zaskoczyła podczas zajęć. Mogą opowiadać również o doświadczeniach pracy z własnymi projektami ( 20 min.)</w:t>
      </w:r>
    </w:p>
    <w:p w:rsidR="002B1BEB" w:rsidRPr="007073D5" w:rsidRDefault="002B1BEB" w:rsidP="002B1BEB">
      <w:pPr>
        <w:ind w:left="1428"/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ind w:left="1428"/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ind w:left="142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Karta pracy nr 1</w:t>
      </w:r>
    </w:p>
    <w:p w:rsidR="002B1BEB" w:rsidRPr="007073D5" w:rsidRDefault="002B1BEB" w:rsidP="002B1BEB">
      <w:pPr>
        <w:ind w:left="142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lastRenderedPageBreak/>
        <w:t>Trochę historii…</w:t>
      </w:r>
    </w:p>
    <w:p w:rsidR="002B1BEB" w:rsidRPr="007073D5" w:rsidRDefault="002B1BEB" w:rsidP="002B1BEB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Stwórzcie prezentację multimedialną dotyczącą historii Romów w Polsce. W tym celu:</w:t>
      </w:r>
    </w:p>
    <w:p w:rsidR="002B1BEB" w:rsidRPr="007073D5" w:rsidRDefault="002B1BEB" w:rsidP="002B1BEB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przeczytajcie teksty znajdujące się w materiale pomocniczym nr 1, które mogą się stać inspiracją do dalszych działań</w:t>
      </w:r>
    </w:p>
    <w:p w:rsidR="002B1BEB" w:rsidRPr="007073D5" w:rsidRDefault="002B1BEB" w:rsidP="002B1BEB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 wybierzcie 4 fakty z historii Romów w Polsce, które wg Was są ważne i opracujcie je uwzględniając: informacje, zdjęcia lub obrazy oraz relacje światków</w:t>
      </w:r>
    </w:p>
    <w:p w:rsidR="002B1BEB" w:rsidRPr="007073D5" w:rsidRDefault="002B1BEB" w:rsidP="002B1BEB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Przygotujcie krzyżówkę, quiz, </w:t>
      </w:r>
      <w:proofErr w:type="spellStart"/>
      <w:r w:rsidRPr="007073D5">
        <w:rPr>
          <w:rFonts w:ascii="Times New Roman" w:hAnsi="Times New Roman"/>
          <w:sz w:val="24"/>
          <w:szCs w:val="24"/>
        </w:rPr>
        <w:t>dobierankę</w:t>
      </w:r>
      <w:proofErr w:type="spellEnd"/>
      <w:r w:rsidRPr="007073D5">
        <w:rPr>
          <w:rFonts w:ascii="Times New Roman" w:hAnsi="Times New Roman"/>
          <w:sz w:val="24"/>
          <w:szCs w:val="24"/>
        </w:rPr>
        <w:t>, którą po przedstawieniu prezentacji, rozdacie swoim koleżankom i kolegom, aby ją uzupełnili.</w:t>
      </w:r>
    </w:p>
    <w:p w:rsidR="002B1BEB" w:rsidRPr="007073D5" w:rsidRDefault="002B1BEB" w:rsidP="002B1BEB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Prezentacja efektów Waszej pracy nie powinna  przekroczyć 15 min.   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Karta pracy nr 2</w:t>
      </w:r>
    </w:p>
    <w:p w:rsidR="002B1BEB" w:rsidRPr="007073D5" w:rsidRDefault="002B1BEB" w:rsidP="002B1BEB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Co Polacy wiedzą, a co wiedzieć powinni o obyczajach Romów?</w:t>
      </w:r>
    </w:p>
    <w:p w:rsidR="002B1BEB" w:rsidRPr="007073D5" w:rsidRDefault="002B1BEB" w:rsidP="002B1BEB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Stwórzcie audycję radiową dotyczącą stereotypów dotyczących życia Romów oraz stanu rzeczywistego. W tym celu:</w:t>
      </w:r>
    </w:p>
    <w:p w:rsidR="002B1BEB" w:rsidRPr="007073D5" w:rsidRDefault="002B1BEB" w:rsidP="002B1BEB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przeczytajcie teksty znajdujące się w materiale pomocniczym nr 2, które mogą się stać inspiracją do dalszych działań</w:t>
      </w:r>
    </w:p>
    <w:p w:rsidR="002B1BEB" w:rsidRPr="007073D5" w:rsidRDefault="002B1BEB" w:rsidP="002B1BE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wybierzcie 4 z następujących elementów życia Romów: obyczaje( narodziny, wesela, pogrzeby, itd.), mieszkanie, ubiór, pożywienie, zajęcia</w:t>
      </w:r>
    </w:p>
    <w:p w:rsidR="002B1BEB" w:rsidRPr="007073D5" w:rsidRDefault="002B1BEB" w:rsidP="002B1BEB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Przygotujcie krzyżówkę, quiz, </w:t>
      </w:r>
      <w:proofErr w:type="spellStart"/>
      <w:r w:rsidRPr="007073D5">
        <w:rPr>
          <w:rFonts w:ascii="Times New Roman" w:hAnsi="Times New Roman"/>
          <w:sz w:val="24"/>
          <w:szCs w:val="24"/>
        </w:rPr>
        <w:t>dobierankę</w:t>
      </w:r>
      <w:proofErr w:type="spellEnd"/>
      <w:r w:rsidRPr="007073D5">
        <w:rPr>
          <w:rFonts w:ascii="Times New Roman" w:hAnsi="Times New Roman"/>
          <w:sz w:val="24"/>
          <w:szCs w:val="24"/>
        </w:rPr>
        <w:t>, którą po przedstawieniu prezentacji, rozdacie swoim koleżankom i kolegom, aby ją uzupełnili.</w:t>
      </w:r>
    </w:p>
    <w:p w:rsidR="002B1BEB" w:rsidRPr="007073D5" w:rsidRDefault="002B1BEB" w:rsidP="002B1BEB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Prezentacja efektów Waszej pracy nie powinna  przekroczyć 15 min.   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Karta pracy nr 3</w:t>
      </w:r>
    </w:p>
    <w:p w:rsidR="002B1BEB" w:rsidRPr="007073D5" w:rsidRDefault="002B1BEB" w:rsidP="002B1BEB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Romowie w języku polskim</w:t>
      </w:r>
    </w:p>
    <w:p w:rsidR="002B1BEB" w:rsidRPr="007073D5" w:rsidRDefault="002B1BEB" w:rsidP="002B1BEB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Stwórzcie hasło słownikowe dotyczące słowa Rom, Cygan w języku polskim.  W tym celu:</w:t>
      </w:r>
    </w:p>
    <w:p w:rsidR="002B1BEB" w:rsidRPr="007073D5" w:rsidRDefault="002B1BEB" w:rsidP="002B1BEB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przeczytajcie teksty znajdujące się w materiale pomocniczym nr 3, które mogą się stać inspiracją do dalszych działań</w:t>
      </w:r>
    </w:p>
    <w:p w:rsidR="002B1BEB" w:rsidRPr="007073D5" w:rsidRDefault="002B1BEB" w:rsidP="002B1BE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wybierzcie kilka  związków frazeologicznych, powiedzeń, przysłów i wyjaśnijcie ich znaczenie</w:t>
      </w:r>
    </w:p>
    <w:p w:rsidR="002B1BEB" w:rsidRPr="007073D5" w:rsidRDefault="002B1BEB" w:rsidP="002B1BEB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Zastanówcie się, czy zebrane przez Was przykłady mają wpływ na relacje miedzy Polakami i Romami</w:t>
      </w:r>
    </w:p>
    <w:p w:rsidR="002B1BEB" w:rsidRPr="007073D5" w:rsidRDefault="002B1BEB" w:rsidP="002B1BEB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lastRenderedPageBreak/>
        <w:t xml:space="preserve">Przygotujcie krzyżówkę, quiz, </w:t>
      </w:r>
      <w:proofErr w:type="spellStart"/>
      <w:r w:rsidRPr="007073D5">
        <w:rPr>
          <w:rFonts w:ascii="Times New Roman" w:hAnsi="Times New Roman"/>
          <w:sz w:val="24"/>
          <w:szCs w:val="24"/>
        </w:rPr>
        <w:t>dobierankę</w:t>
      </w:r>
      <w:proofErr w:type="spellEnd"/>
      <w:r w:rsidRPr="007073D5">
        <w:rPr>
          <w:rFonts w:ascii="Times New Roman" w:hAnsi="Times New Roman"/>
          <w:sz w:val="24"/>
          <w:szCs w:val="24"/>
        </w:rPr>
        <w:t>, którą po przedstawieniu prezentacji, rozdacie swoim koleżankom i kolegom, aby ją uzupełnili.</w:t>
      </w:r>
    </w:p>
    <w:p w:rsidR="002B1BEB" w:rsidRPr="007073D5" w:rsidRDefault="002B1BEB" w:rsidP="002B1BEB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Prezentacja efektów Waszej pracy nie powinna  przekroczyć 15 min.   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Karta pracy nr 4</w:t>
      </w:r>
    </w:p>
    <w:p w:rsidR="002B1BEB" w:rsidRPr="007073D5" w:rsidRDefault="002B1BEB" w:rsidP="002B1BEB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Obraz Romów w kinematografii polskiej i światowej</w:t>
      </w:r>
    </w:p>
    <w:p w:rsidR="002B1BEB" w:rsidRPr="007073D5" w:rsidRDefault="002B1BEB" w:rsidP="002B1BEB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Stwórzcie wywiad telewizyjny z krytykiem filmowym dotyczący kinematografii polskiej i światowej ukazującej Romów. W tym celu:</w:t>
      </w:r>
    </w:p>
    <w:p w:rsidR="002B1BEB" w:rsidRPr="007073D5" w:rsidRDefault="002B1BEB" w:rsidP="002B1BEB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przeczytajcie teksty znajdujące się w materiale pomocniczym nr 4, które mogą się stać inspiracją do dalszych działań</w:t>
      </w:r>
    </w:p>
    <w:p w:rsidR="002B1BEB" w:rsidRPr="007073D5" w:rsidRDefault="002B1BEB" w:rsidP="002B1BE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Wybierzcie  z filmu „Papusza” sceny, w których widać relacje między Polakami i Romami. Wyjaśnij ich znaczenie. </w:t>
      </w:r>
    </w:p>
    <w:p w:rsidR="002B1BEB" w:rsidRPr="007073D5" w:rsidRDefault="002B1BEB" w:rsidP="002B1BE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poszukajcie 2 innych filmów, w których bohaterami są Romowie i przedstaw sposób ich ukazania. </w:t>
      </w:r>
    </w:p>
    <w:p w:rsidR="002B1BEB" w:rsidRPr="007073D5" w:rsidRDefault="002B1BEB" w:rsidP="002B1BEB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Przygotujcie formę aktywności  dla Waszych koleżanek i kolegów, którą będą mogli wykonać po waszym wystąpieniu. Może to być krzyżówkę, quiz, </w:t>
      </w:r>
      <w:proofErr w:type="spellStart"/>
      <w:r w:rsidRPr="007073D5">
        <w:rPr>
          <w:rFonts w:ascii="Times New Roman" w:hAnsi="Times New Roman"/>
          <w:sz w:val="24"/>
          <w:szCs w:val="24"/>
        </w:rPr>
        <w:t>dobierankę</w:t>
      </w:r>
      <w:proofErr w:type="spellEnd"/>
      <w:r w:rsidRPr="007073D5">
        <w:rPr>
          <w:rFonts w:ascii="Times New Roman" w:hAnsi="Times New Roman"/>
          <w:sz w:val="24"/>
          <w:szCs w:val="24"/>
        </w:rPr>
        <w:t>, itd.</w:t>
      </w:r>
    </w:p>
    <w:p w:rsidR="002B1BEB" w:rsidRPr="007073D5" w:rsidRDefault="002B1BEB" w:rsidP="002B1BEB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 Prezentacja efektów Waszej pracy nie powinna  przekroczyć 15 min.   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Karta pracy nr 5</w:t>
      </w:r>
    </w:p>
    <w:p w:rsidR="002B1BEB" w:rsidRPr="007073D5" w:rsidRDefault="002B1BEB" w:rsidP="002B1BEB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Romowie w mediach</w:t>
      </w:r>
    </w:p>
    <w:p w:rsidR="002B1BEB" w:rsidRPr="007073D5" w:rsidRDefault="002B1BEB" w:rsidP="002B1BEB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Stwórzcie gazetę w formie papierowej lub elektronicznej dotyczącą relacji między Polakami i Romami W tym celu:</w:t>
      </w:r>
    </w:p>
    <w:p w:rsidR="002B1BEB" w:rsidRPr="007073D5" w:rsidRDefault="002B1BEB" w:rsidP="002B1BEB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przeczytajcie teksty znajdujące się w materiale pomocniczym nr 5, które mogą się stać inspiracją do dalszych działań</w:t>
      </w:r>
    </w:p>
    <w:p w:rsidR="002B1BEB" w:rsidRPr="007073D5" w:rsidRDefault="002B1BEB" w:rsidP="002B1BE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znajdź strony internetowe dotyczące Romów i przeczytajcie, jakich tematów one dotyczą</w:t>
      </w:r>
    </w:p>
    <w:p w:rsidR="002B1BEB" w:rsidRPr="007073D5" w:rsidRDefault="002B1BEB" w:rsidP="002B1BE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zastosujcie różne gatunki prasowe</w:t>
      </w:r>
    </w:p>
    <w:p w:rsidR="002B1BEB" w:rsidRPr="007073D5" w:rsidRDefault="002B1BEB" w:rsidP="002B1BEB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Przygotujcie formę aktywności  dla waszych koleżanek i kolegów, którą będą mogli wykonać po waszym wystąpieniu. Może to być krzyżówkę, quiz, </w:t>
      </w:r>
      <w:proofErr w:type="spellStart"/>
      <w:r w:rsidRPr="007073D5">
        <w:rPr>
          <w:rFonts w:ascii="Times New Roman" w:hAnsi="Times New Roman"/>
          <w:sz w:val="24"/>
          <w:szCs w:val="24"/>
        </w:rPr>
        <w:t>dobierankę</w:t>
      </w:r>
      <w:proofErr w:type="spellEnd"/>
      <w:r w:rsidRPr="007073D5">
        <w:rPr>
          <w:rFonts w:ascii="Times New Roman" w:hAnsi="Times New Roman"/>
          <w:sz w:val="24"/>
          <w:szCs w:val="24"/>
        </w:rPr>
        <w:t>, itd.</w:t>
      </w:r>
    </w:p>
    <w:p w:rsidR="002B1BEB" w:rsidRPr="007073D5" w:rsidRDefault="002B1BEB" w:rsidP="002B1BEB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 Prezentacja efektów Waszej pracy nie powinna  przekroczyć 15 min.   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Karta pracy nr 6</w:t>
      </w:r>
    </w:p>
    <w:p w:rsidR="002B1BEB" w:rsidRPr="007073D5" w:rsidRDefault="002B1BEB" w:rsidP="002B1BEB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Co współcześni Polacy myślą o Romach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Stwórzcie sondę uliczną dotyczący stosunku </w:t>
      </w:r>
      <w:proofErr w:type="spellStart"/>
      <w:r w:rsidRPr="007073D5">
        <w:rPr>
          <w:rFonts w:ascii="Times New Roman" w:hAnsi="Times New Roman"/>
          <w:sz w:val="24"/>
          <w:szCs w:val="24"/>
        </w:rPr>
        <w:t>Polsków</w:t>
      </w:r>
      <w:proofErr w:type="spellEnd"/>
      <w:r w:rsidRPr="007073D5">
        <w:rPr>
          <w:rFonts w:ascii="Times New Roman" w:hAnsi="Times New Roman"/>
          <w:sz w:val="24"/>
          <w:szCs w:val="24"/>
        </w:rPr>
        <w:t xml:space="preserve"> do  Romów. W tym celu:</w:t>
      </w:r>
    </w:p>
    <w:p w:rsidR="002B1BEB" w:rsidRPr="007073D5" w:rsidRDefault="002B1BEB" w:rsidP="002B1BEB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przeczytajcie tekst znajdujące się w materiale pomocniczym nr 6,w którym znajdziesz informacje dotyczące tworzenia sondy </w:t>
      </w:r>
    </w:p>
    <w:p w:rsidR="002B1BEB" w:rsidRPr="007073D5" w:rsidRDefault="002B1BEB" w:rsidP="002B1BEB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Przygotujcie formę aktywności  dla waszych koleżanek i kolegów, którą będą mogli wykonać po waszym wystąpieniu. </w:t>
      </w:r>
    </w:p>
    <w:p w:rsidR="002B1BEB" w:rsidRPr="007073D5" w:rsidRDefault="002B1BEB" w:rsidP="002B1BEB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 Prezentacja efektów Waszej pracy nie powinna  przekroczyć 15 min.   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Materiał dodatkowy nr 1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II wojna światowa </w:t>
      </w:r>
    </w:p>
    <w:p w:rsidR="002B1BEB" w:rsidRPr="007073D5" w:rsidRDefault="002B1BEB" w:rsidP="002B1BEB">
      <w:pPr>
        <w:shd w:val="clear" w:color="auto" w:fill="FFFFFF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7073D5">
        <w:rPr>
          <w:rFonts w:ascii="Times New Roman" w:hAnsi="Times New Roman"/>
          <w:color w:val="000000"/>
          <w:sz w:val="24"/>
          <w:szCs w:val="24"/>
        </w:rPr>
        <w:t>A ten policjant polski mówi: »Ja się z jedną z tych dziewczyn ożenię i za to was wszystkich wyratuję, wypuszczę was«. To my powiedzieli: dobrze, ale jak już będziemy na wolności, a teraz w zastaw damy złoto i inne rzeczy. I dali my, byle się wyrwać stamtąd. Jeden z nas miał garnitur czekoladowy bielski, futro, zegarek złoty, pierścionki...  Dali my to wszystko dla tego policjanta, to on powiedział, żeby uciekać. To my przez okno do lasu. Matka została w swojej izbie, nic jej nie powiedzieli i została z moją siostrą. To ojciec wraca i mówi do matki i do siostry: »Zbierajcie się, uciekamy«. Jeszcze pierzynkę przez okno i w las.</w:t>
      </w:r>
    </w:p>
    <w:p w:rsidR="002B1BEB" w:rsidRPr="007073D5" w:rsidRDefault="002B1BEB" w:rsidP="002B1BEB">
      <w:pPr>
        <w:shd w:val="clear" w:color="auto" w:fill="FFFFFF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7073D5">
        <w:rPr>
          <w:rFonts w:ascii="Times New Roman" w:hAnsi="Times New Roman"/>
          <w:color w:val="000000"/>
          <w:sz w:val="24"/>
          <w:szCs w:val="24"/>
        </w:rPr>
        <w:t xml:space="preserve">Ojciec z matką w jedną stronę, a my w drugą. Całą noc uciekamy, ale błądzimy ciągle w kółko. Dopiero świtem </w:t>
      </w:r>
      <w:proofErr w:type="spellStart"/>
      <w:r w:rsidRPr="007073D5">
        <w:rPr>
          <w:rFonts w:ascii="Times New Roman" w:hAnsi="Times New Roman"/>
          <w:color w:val="000000"/>
          <w:sz w:val="24"/>
          <w:szCs w:val="24"/>
        </w:rPr>
        <w:t>odeszlim</w:t>
      </w:r>
      <w:proofErr w:type="spellEnd"/>
      <w:r w:rsidRPr="007073D5">
        <w:rPr>
          <w:rFonts w:ascii="Times New Roman" w:hAnsi="Times New Roman"/>
          <w:color w:val="000000"/>
          <w:sz w:val="24"/>
          <w:szCs w:val="24"/>
        </w:rPr>
        <w:t>. Trochę odetchnęli, posiedzieli my, pojedli i dalej w drogę. Na drugi dzień razem jesteśmy — już ojciec i matka z nami. Dzieciom nogi popuchły. Poszły Cyganki na wieś, a my reszta śpimy. Aż tu matka z dziećmi woła: »Uciekajcie, już tu idą Niemcy!« To my od razu, jakeśmy byli, zostawili wszystko i zmykamy. Wygnali nas Niemcy od lasu na pole. (…)</w:t>
      </w:r>
    </w:p>
    <w:p w:rsidR="002B1BEB" w:rsidRPr="007073D5" w:rsidRDefault="002B1BEB" w:rsidP="002B1BE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073D5">
        <w:rPr>
          <w:rFonts w:ascii="Times New Roman" w:hAnsi="Times New Roman"/>
          <w:color w:val="000000"/>
          <w:sz w:val="24"/>
          <w:szCs w:val="24"/>
        </w:rPr>
        <w:lastRenderedPageBreak/>
        <w:t xml:space="preserve">Przychodzimy do mieszkania jednego i prosimy jeść. A tu kobieta, co nam drzwi otworzyła, pada na kolana i prosi: »Dajcie mi żyć!« To my do niej: »Bój się Boga, kobieto! My nie chcemy twojej śmierci, tylko jeść!« — A to była Polka i myślała, że my to banderowcy. Zemdlała ze strachu, córka ją ocuciła. Potem dała nam trochę jeść. I znów idziemy całą noc. </w:t>
      </w:r>
    </w:p>
    <w:p w:rsidR="002B1BEB" w:rsidRPr="007073D5" w:rsidRDefault="002B1BEB" w:rsidP="002B1BE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Ficowski J., </w:t>
      </w:r>
      <w:r w:rsidRPr="007073D5">
        <w:rPr>
          <w:rFonts w:ascii="Times New Roman" w:hAnsi="Times New Roman"/>
          <w:i/>
          <w:sz w:val="24"/>
          <w:szCs w:val="24"/>
        </w:rPr>
        <w:t>Demony cudzego strachu</w:t>
      </w:r>
      <w:r w:rsidRPr="007073D5">
        <w:rPr>
          <w:rFonts w:ascii="Times New Roman" w:hAnsi="Times New Roman"/>
          <w:sz w:val="24"/>
          <w:szCs w:val="24"/>
        </w:rPr>
        <w:t>, Warszawa, LSW Ludowa Spółdzielnia Wydawnicza 1986, s. 89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Lata 50-te</w:t>
      </w:r>
    </w:p>
    <w:p w:rsidR="002B1BEB" w:rsidRPr="007073D5" w:rsidRDefault="002B1BEB" w:rsidP="002B1BE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Akcją „osiedleńczą i </w:t>
      </w:r>
      <w:proofErr w:type="spellStart"/>
      <w:r w:rsidRPr="007073D5">
        <w:rPr>
          <w:rFonts w:ascii="Times New Roman" w:hAnsi="Times New Roman"/>
          <w:sz w:val="24"/>
          <w:szCs w:val="24"/>
        </w:rPr>
        <w:t>produktywizacyjną</w:t>
      </w:r>
      <w:proofErr w:type="spellEnd"/>
      <w:r w:rsidRPr="007073D5">
        <w:rPr>
          <w:rFonts w:ascii="Times New Roman" w:hAnsi="Times New Roman"/>
          <w:sz w:val="24"/>
          <w:szCs w:val="24"/>
        </w:rPr>
        <w:t xml:space="preserve"> ludności cygańskiej” zajęła się początkowo specjalna komórka Ministerstwa Administracji Publicznej. Potem samo Prezydium Rady Ministrów. Zarządzono przegląd ważniejszych skupisk cygańskich. </w:t>
      </w:r>
    </w:p>
    <w:p w:rsidR="002B1BEB" w:rsidRPr="007073D5" w:rsidRDefault="002B1BEB" w:rsidP="002B1BE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Jerzy Ficowski w 1950 roku jako doradca ministerstwa odwiedza górskich Cyganów, od wieków osiadłych, w okolicach Nowego  Targu. Stamtąd blisko do Nowej Huty, budowanego właśnie „wzorcowego miasta socjalistycznej przyszłości”.</w:t>
      </w:r>
    </w:p>
    <w:p w:rsidR="002B1BEB" w:rsidRPr="007073D5" w:rsidRDefault="002B1BEB" w:rsidP="002B1BE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Tego roku skierowano tam do pracy trzydzieści cygańskich rodzin ( około stu sześćdziesięciu osób). Opowiadają: „Jak mu przyjechali, ludzie patrzyli na nas jak na jakieś dziwadła, strachali się .”</w:t>
      </w:r>
    </w:p>
    <w:p w:rsidR="002B1BEB" w:rsidRPr="007073D5" w:rsidRDefault="002B1BEB" w:rsidP="002B1BE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Kuźniak A., </w:t>
      </w:r>
      <w:r w:rsidRPr="007073D5">
        <w:rPr>
          <w:rFonts w:ascii="Times New Roman" w:hAnsi="Times New Roman"/>
          <w:i/>
          <w:sz w:val="24"/>
          <w:szCs w:val="24"/>
        </w:rPr>
        <w:t>Papusza</w:t>
      </w:r>
      <w:r w:rsidRPr="007073D5">
        <w:rPr>
          <w:rFonts w:ascii="Times New Roman" w:hAnsi="Times New Roman"/>
          <w:sz w:val="24"/>
          <w:szCs w:val="24"/>
        </w:rPr>
        <w:t xml:space="preserve">, </w:t>
      </w:r>
      <w:r w:rsidRPr="007073D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Wołowiec</w:t>
      </w:r>
      <w:r w:rsidRPr="007073D5">
        <w:rPr>
          <w:rFonts w:ascii="Times New Roman" w:hAnsi="Times New Roman"/>
          <w:sz w:val="24"/>
          <w:szCs w:val="24"/>
        </w:rPr>
        <w:t>, Wydawnictwo Czarne, 2013, s. 95-97</w:t>
      </w:r>
    </w:p>
    <w:p w:rsidR="002B1BEB" w:rsidRPr="007073D5" w:rsidRDefault="002B1BEB" w:rsidP="002B1BE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- Cygany są traktowane w Polsce bardzo źle- opowiada Papusza w nagraniu z lat pięćdziesiątych.- Dlaczego nie szanują Cyganów? Wszystkie mamy prawo żyć. </w:t>
      </w:r>
    </w:p>
    <w:p w:rsidR="002B1BEB" w:rsidRPr="007073D5" w:rsidRDefault="002B1BEB" w:rsidP="002B1BE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Przychodzę raz do sklepu </w:t>
      </w:r>
      <w:proofErr w:type="spellStart"/>
      <w:r w:rsidRPr="007073D5">
        <w:rPr>
          <w:rFonts w:ascii="Times New Roman" w:hAnsi="Times New Roman"/>
          <w:sz w:val="24"/>
          <w:szCs w:val="24"/>
        </w:rPr>
        <w:t>jarzyniowego</w:t>
      </w:r>
      <w:proofErr w:type="spellEnd"/>
      <w:r w:rsidRPr="007073D5">
        <w:rPr>
          <w:rFonts w:ascii="Times New Roman" w:hAnsi="Times New Roman"/>
          <w:sz w:val="24"/>
          <w:szCs w:val="24"/>
        </w:rPr>
        <w:t xml:space="preserve">. Stoję w kolejce po sprawiedliwości. </w:t>
      </w:r>
      <w:proofErr w:type="spellStart"/>
      <w:r w:rsidRPr="007073D5">
        <w:rPr>
          <w:rFonts w:ascii="Times New Roman" w:hAnsi="Times New Roman"/>
          <w:sz w:val="24"/>
          <w:szCs w:val="24"/>
        </w:rPr>
        <w:t>Każden</w:t>
      </w:r>
      <w:proofErr w:type="spellEnd"/>
      <w:r w:rsidRPr="007073D5">
        <w:rPr>
          <w:rFonts w:ascii="Times New Roman" w:hAnsi="Times New Roman"/>
          <w:sz w:val="24"/>
          <w:szCs w:val="24"/>
        </w:rPr>
        <w:t xml:space="preserve"> stoi, dostał, kupił i poszedł. A paniusie wasze tak robią: stąd zajdzie, kupi i stąd, a ty stój niektóry i czekaj. Dlaczego to tak jest? Jeśli kolejka, czy Cygan, czy pan, czy Żyd, czy Niemiec, kto by nie był, kup sobie i idź. Ja to widziałam i mówię: „Proszę pani, nieładnie pani tak czyni”. A ona mówi: „ Ach ty, Cyganko, idźcie do swego kraju, tam będziecie rządzić”. Ona potrafiła mnie tak powiedzieć, dla Polki, która urodziła się w górach mazurskich w Polsce, nie poza granicami?! Gdzież ja mam inny kraj?! Ja urodziłam się w swojej ojczyźnie, a ty masz  mnie prawo powiedzieć, żebym ja szła do swojego kraju?! Nasz naród traktują jak podłych psów, a ja psa uważam i ja </w:t>
      </w:r>
      <w:proofErr w:type="spellStart"/>
      <w:r w:rsidRPr="007073D5">
        <w:rPr>
          <w:rFonts w:ascii="Times New Roman" w:hAnsi="Times New Roman"/>
          <w:sz w:val="24"/>
          <w:szCs w:val="24"/>
        </w:rPr>
        <w:t>psowi</w:t>
      </w:r>
      <w:proofErr w:type="spellEnd"/>
      <w:r w:rsidRPr="007073D5">
        <w:rPr>
          <w:rFonts w:ascii="Times New Roman" w:hAnsi="Times New Roman"/>
          <w:sz w:val="24"/>
          <w:szCs w:val="24"/>
        </w:rPr>
        <w:t xml:space="preserve"> nie zrobię krzywdy, kotku nie zrobię krzywdy, a oni nas krzywdzą. </w:t>
      </w:r>
    </w:p>
    <w:p w:rsidR="002B1BEB" w:rsidRPr="007073D5" w:rsidRDefault="002B1BEB" w:rsidP="002B1BE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Kuźniak A., </w:t>
      </w:r>
      <w:r w:rsidRPr="007073D5">
        <w:rPr>
          <w:rFonts w:ascii="Times New Roman" w:hAnsi="Times New Roman"/>
          <w:i/>
          <w:sz w:val="24"/>
          <w:szCs w:val="24"/>
        </w:rPr>
        <w:t>Papusza</w:t>
      </w:r>
      <w:r w:rsidRPr="007073D5">
        <w:rPr>
          <w:rFonts w:ascii="Times New Roman" w:hAnsi="Times New Roman"/>
          <w:sz w:val="24"/>
          <w:szCs w:val="24"/>
        </w:rPr>
        <w:t>,</w:t>
      </w:r>
      <w:r w:rsidRPr="007073D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Wołowiec,</w:t>
      </w:r>
      <w:r w:rsidRPr="007073D5">
        <w:rPr>
          <w:rFonts w:ascii="Times New Roman" w:hAnsi="Times New Roman"/>
          <w:sz w:val="24"/>
          <w:szCs w:val="24"/>
        </w:rPr>
        <w:t xml:space="preserve"> Wydawnictwo Czarne, 2013, s. 103</w:t>
      </w:r>
    </w:p>
    <w:p w:rsidR="002B1BEB" w:rsidRPr="007073D5" w:rsidRDefault="002B1BEB" w:rsidP="002B1BE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Materiał dodatkowy nr 2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ab/>
        <w:t xml:space="preserve">Umarłego trzeba pochować. I trzeba napoić jego duszę. Tak stanowi cygańskie prawo. Bez tego nie zazna spokoju. Będzie się włóczyć wokół taboru, przyciągnie obłęd, choroby. A może nawet kolejną śmierć. 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ab/>
        <w:t>Nazajutrz po pogrzebie rodzina zmarłego powinna kupić dzban i szklankę. Musi też wybrać z taboru chłopca ( jeśli umarł mężczyzna) lub dziewczynkę ( jeśli umarła kobieta).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ab/>
        <w:t>Przez sześć tygodni  każdego dnia w południe ten, kogo wybrano, napełnia w rzece dzban. Potem przelewa wodę do szklanki i częstuje spotkanych Cyganów. Żeby się nie pomylić, codziennie robi karby na patyku. Ostatniego dnia je zlicza, patyk łamie na pół i związuje tak, żeby powstał krzyż. Przymocowuje do niego pięć zapalonych świeczek. Jedną pośrodku, a pozostałe na czterech krańcach. Krzyż puszcza na rzekę. Ponownie napełnia dzban i szklankę. Robi to tyle razy, ile było nacięć na patyku. Na koniec obie rzeczy wrzuca do wody.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ab/>
        <w:t xml:space="preserve">Zmarły ugasił pragnienie. 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Żeby mieć jednak pewność, że nie będzie miał pretensji do żywych, potrzebne są jeszcze cztery uczt, </w:t>
      </w:r>
      <w:proofErr w:type="spellStart"/>
      <w:r w:rsidRPr="007073D5">
        <w:rPr>
          <w:rFonts w:ascii="Times New Roman" w:hAnsi="Times New Roman"/>
          <w:i/>
          <w:sz w:val="24"/>
          <w:szCs w:val="24"/>
        </w:rPr>
        <w:t>pomany</w:t>
      </w:r>
      <w:proofErr w:type="spellEnd"/>
      <w:r w:rsidRPr="007073D5">
        <w:rPr>
          <w:rFonts w:ascii="Times New Roman" w:hAnsi="Times New Roman"/>
          <w:sz w:val="24"/>
          <w:szCs w:val="24"/>
        </w:rPr>
        <w:t>. W dniu pogrzebu, dziewięć dni i sześć tygodni po śmierci. Najbardziej uroczysta jest czwarta, w pierwszą rocznicę. Ktoś z taborowej starszyzny ogłasza wtedy: „ Już jego drogi są zamknięte. Uwalniam go z pęt mojego smutku. Teraz będziemy śpiewać i tańczyć! Oby to było dla niego! Kończę żałobę.”</w:t>
      </w:r>
    </w:p>
    <w:p w:rsidR="002B1BEB" w:rsidRPr="007073D5" w:rsidRDefault="002B1BEB" w:rsidP="002B1BE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Kuźniak A., </w:t>
      </w:r>
      <w:r w:rsidRPr="007073D5">
        <w:rPr>
          <w:rFonts w:ascii="Times New Roman" w:hAnsi="Times New Roman"/>
          <w:i/>
          <w:sz w:val="24"/>
          <w:szCs w:val="24"/>
        </w:rPr>
        <w:t>Papusza</w:t>
      </w:r>
      <w:r w:rsidRPr="007073D5">
        <w:rPr>
          <w:rFonts w:ascii="Times New Roman" w:hAnsi="Times New Roman"/>
          <w:sz w:val="24"/>
          <w:szCs w:val="24"/>
        </w:rPr>
        <w:t xml:space="preserve">, </w:t>
      </w:r>
      <w:r w:rsidRPr="007073D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Wołowiec</w:t>
      </w:r>
      <w:r w:rsidRPr="007073D5">
        <w:rPr>
          <w:rFonts w:ascii="Times New Roman" w:hAnsi="Times New Roman"/>
          <w:sz w:val="24"/>
          <w:szCs w:val="24"/>
        </w:rPr>
        <w:t>, Wydawnictwo Czarne, 2013, s. 48-49</w:t>
      </w:r>
    </w:p>
    <w:p w:rsidR="002B1BEB" w:rsidRPr="007073D5" w:rsidRDefault="002B1BEB" w:rsidP="002B1BE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Mówi [Papusza]: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- Dziś jak która Cyganka mądrzejsza, to </w:t>
      </w:r>
      <w:proofErr w:type="spellStart"/>
      <w:r w:rsidRPr="007073D5">
        <w:rPr>
          <w:rFonts w:ascii="Times New Roman" w:hAnsi="Times New Roman"/>
          <w:sz w:val="24"/>
          <w:szCs w:val="24"/>
        </w:rPr>
        <w:t>umi</w:t>
      </w:r>
      <w:proofErr w:type="spellEnd"/>
      <w:r w:rsidRPr="007073D5">
        <w:rPr>
          <w:rFonts w:ascii="Times New Roman" w:hAnsi="Times New Roman"/>
          <w:sz w:val="24"/>
          <w:szCs w:val="24"/>
        </w:rPr>
        <w:t xml:space="preserve"> lepiej wróżyć, a która głupia, to już nie potrafi. Gada byle co, aby zarobić i iść dalej. Ja na ten przykład wróżę psychicznie: poznaję, kiedy człowiek w niedobrym humorze i kiedy rozkochany i zakochany, i poznaję z czoła, co też może być za człowiek; czy dobry, czy zły, czy mądry, czy głupi, czy ma wolę silną, czy złamaną. Kiedy stawiam karty, to ja wtedy robię minę poważną i z powagą wróżę. </w:t>
      </w:r>
    </w:p>
    <w:p w:rsidR="002B1BEB" w:rsidRPr="007073D5" w:rsidRDefault="002B1BEB" w:rsidP="002B1BE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Kuźniak A., </w:t>
      </w:r>
      <w:r w:rsidRPr="007073D5">
        <w:rPr>
          <w:rFonts w:ascii="Times New Roman" w:hAnsi="Times New Roman"/>
          <w:i/>
          <w:sz w:val="24"/>
          <w:szCs w:val="24"/>
        </w:rPr>
        <w:t>Papusza</w:t>
      </w:r>
      <w:r w:rsidRPr="007073D5">
        <w:rPr>
          <w:rFonts w:ascii="Times New Roman" w:hAnsi="Times New Roman"/>
          <w:sz w:val="24"/>
          <w:szCs w:val="24"/>
        </w:rPr>
        <w:t xml:space="preserve">, </w:t>
      </w:r>
      <w:r w:rsidRPr="007073D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Wołowiec</w:t>
      </w:r>
      <w:r w:rsidRPr="007073D5">
        <w:rPr>
          <w:rFonts w:ascii="Times New Roman" w:hAnsi="Times New Roman"/>
          <w:sz w:val="24"/>
          <w:szCs w:val="24"/>
        </w:rPr>
        <w:t>, Wydawnictwo Czarne, 2013, s.65</w:t>
      </w:r>
    </w:p>
    <w:p w:rsidR="002B1BEB" w:rsidRPr="007073D5" w:rsidRDefault="002B1BEB" w:rsidP="002B1BEB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B1BEB" w:rsidRPr="007073D5" w:rsidRDefault="002B1BEB" w:rsidP="002B1BEB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1BEB" w:rsidRPr="007073D5" w:rsidRDefault="002B1BEB" w:rsidP="002B1BEB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1BEB" w:rsidRPr="007073D5" w:rsidRDefault="002B1BEB" w:rsidP="002B1BE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073D5">
        <w:rPr>
          <w:rFonts w:ascii="Times New Roman" w:hAnsi="Times New Roman"/>
          <w:color w:val="000000"/>
          <w:sz w:val="24"/>
          <w:szCs w:val="24"/>
        </w:rPr>
        <w:t>Muzykanctwo</w:t>
      </w:r>
      <w:proofErr w:type="spellEnd"/>
      <w:r w:rsidRPr="007073D5">
        <w:rPr>
          <w:rFonts w:ascii="Times New Roman" w:hAnsi="Times New Roman"/>
          <w:color w:val="000000"/>
          <w:sz w:val="24"/>
          <w:szCs w:val="24"/>
        </w:rPr>
        <w:t xml:space="preserve"> to odwieczna profesja cygańska. Najbardziej rozpowszechnione na Węgrzech, znane było i w Polsce od dawna, a cygańscy grajkowie muzykowali nie tylko po weselach i karczmach, ale także na dworach królów polskich. (…)</w:t>
      </w:r>
    </w:p>
    <w:p w:rsidR="002B1BEB" w:rsidRPr="007073D5" w:rsidRDefault="002B1BEB" w:rsidP="002B1BE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073D5">
        <w:rPr>
          <w:rFonts w:ascii="Times New Roman" w:hAnsi="Times New Roman"/>
          <w:color w:val="000000"/>
          <w:sz w:val="24"/>
          <w:szCs w:val="24"/>
        </w:rPr>
        <w:t xml:space="preserve">Obok </w:t>
      </w:r>
      <w:proofErr w:type="spellStart"/>
      <w:r w:rsidRPr="007073D5">
        <w:rPr>
          <w:rFonts w:ascii="Times New Roman" w:hAnsi="Times New Roman"/>
          <w:color w:val="000000"/>
          <w:sz w:val="24"/>
          <w:szCs w:val="24"/>
        </w:rPr>
        <w:t>muzykanctwa</w:t>
      </w:r>
      <w:proofErr w:type="spellEnd"/>
      <w:r w:rsidRPr="007073D5">
        <w:rPr>
          <w:rFonts w:ascii="Times New Roman" w:hAnsi="Times New Roman"/>
          <w:color w:val="000000"/>
          <w:sz w:val="24"/>
          <w:szCs w:val="24"/>
        </w:rPr>
        <w:t xml:space="preserve"> odwiecznym, już ginącym zajęciem Cyganów jest kowalstwo. Dziś jeszcze tylko na Podkarpaciu spotkać można cygańskich kowali wśród Cyganów wyżynnych. Dawniej kowalstwo cygańskie znane było powszechnie w wielu krajach i w całej Polsce. (…) Przez stulecia kowalstwo było uprawiane w Polsce przez Cyganów. Ich przenośne kuźnie składały się z bardzo prymitywnych narzędzi, a zamiast kowadeł używali zazwyczaj kamieni. Wyrób siekier, noży, gwoździ, a także metalowych ozdób począł zanikać z chwilą narodzin fabrycznej produkcji: przestał się opłacać, zabrakło zbytu na rękodzielnicze wyroby żelazne. Jednakże jeszcze do II wojny światowej utrzymywały się ze swego rzemiosła grupy kowali cygańskich w Polsce; na zapadłej prowincji, w okolicach zabitych deskami od świata, gdzie trudno było kupić cokolwiek czy naprawić narzędzia rolnicze, cygańskie kowalstwo było jeszcze potrzebne. Do wiosek, zwłaszcza na południu Polski, zaglądali latem Cyganie, wyrabiając i sprzedając prymitywną biżuterię: łańcuszki, kolczyki, pierścionki itp.</w:t>
      </w:r>
    </w:p>
    <w:p w:rsidR="002B1BEB" w:rsidRPr="007073D5" w:rsidRDefault="002B1BEB" w:rsidP="002B1BE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073D5">
        <w:rPr>
          <w:rFonts w:ascii="Times New Roman" w:hAnsi="Times New Roman"/>
          <w:color w:val="000000"/>
          <w:sz w:val="24"/>
          <w:szCs w:val="24"/>
        </w:rPr>
        <w:t xml:space="preserve">Przypuszcza się, że </w:t>
      </w:r>
      <w:proofErr w:type="spellStart"/>
      <w:r w:rsidRPr="007073D5">
        <w:rPr>
          <w:rFonts w:ascii="Times New Roman" w:hAnsi="Times New Roman"/>
          <w:color w:val="000000"/>
          <w:sz w:val="24"/>
          <w:szCs w:val="24"/>
        </w:rPr>
        <w:t>muzykanctwo</w:t>
      </w:r>
      <w:proofErr w:type="spellEnd"/>
      <w:r w:rsidRPr="007073D5">
        <w:rPr>
          <w:rFonts w:ascii="Times New Roman" w:hAnsi="Times New Roman"/>
          <w:color w:val="000000"/>
          <w:sz w:val="24"/>
          <w:szCs w:val="24"/>
        </w:rPr>
        <w:t xml:space="preserve">, kowalstwo i handel końmi przynieśli Cyganie z Indii lub z Azji Mniejszej. W każdym razie są to najstarsze ich profesje – obok wróżby i „czarowania”. </w:t>
      </w:r>
    </w:p>
    <w:p w:rsidR="002B1BEB" w:rsidRPr="007073D5" w:rsidRDefault="002B1BEB" w:rsidP="002B1BE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Ficowski J., </w:t>
      </w:r>
      <w:r w:rsidRPr="007073D5">
        <w:rPr>
          <w:rFonts w:ascii="Times New Roman" w:hAnsi="Times New Roman"/>
          <w:i/>
          <w:sz w:val="24"/>
          <w:szCs w:val="24"/>
        </w:rPr>
        <w:t>Cyganie na polskich drogach</w:t>
      </w:r>
      <w:r w:rsidRPr="007073D5">
        <w:rPr>
          <w:rFonts w:ascii="Times New Roman" w:hAnsi="Times New Roman"/>
          <w:sz w:val="24"/>
          <w:szCs w:val="24"/>
        </w:rPr>
        <w:t>, Warszawa, Wydawnictwo Literackie 1986, s. 128-130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Materiał dodatkowy nr 3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„ </w:t>
      </w:r>
      <w:r w:rsidRPr="007073D5">
        <w:rPr>
          <w:rFonts w:ascii="Times New Roman" w:hAnsi="Times New Roman"/>
          <w:b/>
          <w:sz w:val="24"/>
          <w:szCs w:val="24"/>
        </w:rPr>
        <w:t xml:space="preserve">Magdalena  </w:t>
      </w:r>
      <w:proofErr w:type="spellStart"/>
      <w:r w:rsidRPr="007073D5">
        <w:rPr>
          <w:rFonts w:ascii="Times New Roman" w:hAnsi="Times New Roman"/>
          <w:b/>
          <w:sz w:val="24"/>
          <w:szCs w:val="24"/>
        </w:rPr>
        <w:t>Fromanowicz</w:t>
      </w:r>
      <w:proofErr w:type="spellEnd"/>
      <w:r w:rsidRPr="007073D5">
        <w:rPr>
          <w:rFonts w:ascii="Times New Roman" w:hAnsi="Times New Roman"/>
          <w:b/>
          <w:sz w:val="24"/>
          <w:szCs w:val="24"/>
        </w:rPr>
        <w:t>, Barbara</w:t>
      </w:r>
      <w:r w:rsidRPr="007073D5">
        <w:rPr>
          <w:rFonts w:ascii="Times New Roman" w:hAnsi="Times New Roman"/>
          <w:sz w:val="24"/>
          <w:szCs w:val="24"/>
        </w:rPr>
        <w:t xml:space="preserve"> </w:t>
      </w:r>
      <w:r w:rsidRPr="007073D5">
        <w:rPr>
          <w:rFonts w:ascii="Times New Roman" w:hAnsi="Times New Roman"/>
          <w:b/>
          <w:sz w:val="24"/>
          <w:szCs w:val="24"/>
        </w:rPr>
        <w:t>Weigl</w:t>
      </w:r>
      <w:r w:rsidRPr="007073D5">
        <w:rPr>
          <w:rFonts w:ascii="Times New Roman" w:hAnsi="Times New Roman"/>
          <w:sz w:val="24"/>
          <w:szCs w:val="24"/>
        </w:rPr>
        <w:t xml:space="preserve">   </w:t>
      </w:r>
      <w:r w:rsidRPr="007073D5">
        <w:rPr>
          <w:rFonts w:ascii="Times New Roman" w:hAnsi="Times New Roman"/>
          <w:i/>
          <w:sz w:val="24"/>
          <w:szCs w:val="24"/>
        </w:rPr>
        <w:t>W języku polskim funkcjonują dwa bliskoznaczne słowa: Cygan i Rom…</w:t>
      </w:r>
    </w:p>
    <w:p w:rsidR="002B1BEB" w:rsidRPr="007073D5" w:rsidRDefault="002B1BEB" w:rsidP="002B1BE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b/>
          <w:sz w:val="24"/>
          <w:szCs w:val="24"/>
        </w:rPr>
        <w:t>Jerzy Bralczyk</w:t>
      </w:r>
      <w:r w:rsidRPr="007073D5">
        <w:rPr>
          <w:rFonts w:ascii="Times New Roman" w:hAnsi="Times New Roman"/>
          <w:sz w:val="24"/>
          <w:szCs w:val="24"/>
        </w:rPr>
        <w:t xml:space="preserve"> Trudno powiedzieć, że są to bliskoznaczne słowa. Desygnatowo są identyczne, bo oznaczają to samo, natomiast inna jest wartość emocjonalna, stylistyczna. W rejestrze oficjalnym np. w mediach jest zawsze Rom, a w rejestrze prywatnym bardzo rzadko się zdarza, żebyśmy rozmawiali o Romach. Chyba tylko ludzie związani z kulturą czy systemami informacyjnymi mogą tak mówić. </w:t>
      </w:r>
    </w:p>
    <w:p w:rsidR="002B1BEB" w:rsidRPr="007073D5" w:rsidRDefault="002B1BEB" w:rsidP="002B1BE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lastRenderedPageBreak/>
        <w:t>(…) Tu chodzi o pewien system konotacyjny, na który składa się cała bogata frazeologia. Na przykład mamy frazeologię cygańską. Jednym ze znaczeń słowa „Cygan” jest „oszust”, to normalnie funkcjonowało w języku: „Ty Cyganie”, czyli „ty oszuście”.</w:t>
      </w:r>
    </w:p>
    <w:p w:rsidR="002B1BEB" w:rsidRPr="007073D5" w:rsidRDefault="002B1BEB" w:rsidP="002B1BE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Z „cygańskim” jest trochę trudniej, bo „cyganić”, wiadomo – oszukiwać, ale „cygański” może być raczej temperament, uczucia, uroda. Można przytoczyć banalne cytaty „cygańska miłość”, „ cygańskie dziecię” i pieczeń „po cygańsku” – to są dosyć oczywiste językowe tropy czy obszary, w których „Rom” „Cygana” bynajmniej nie zastąpi.”</w:t>
      </w:r>
    </w:p>
    <w:p w:rsidR="002B1BEB" w:rsidRPr="007073D5" w:rsidRDefault="002B1BEB" w:rsidP="002B1BE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 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ab/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i/>
          <w:sz w:val="24"/>
          <w:szCs w:val="24"/>
        </w:rPr>
        <w:t xml:space="preserve">O Romach i Cyganach w języku z prof. Jerzym Bralczykiem, językoznawcą – rozmawiają Magda </w:t>
      </w:r>
      <w:proofErr w:type="spellStart"/>
      <w:r w:rsidRPr="007073D5">
        <w:rPr>
          <w:rFonts w:ascii="Times New Roman" w:hAnsi="Times New Roman"/>
          <w:i/>
          <w:sz w:val="24"/>
          <w:szCs w:val="24"/>
        </w:rPr>
        <w:t>Formanowicz</w:t>
      </w:r>
      <w:proofErr w:type="spellEnd"/>
      <w:r w:rsidRPr="007073D5">
        <w:rPr>
          <w:rFonts w:ascii="Times New Roman" w:hAnsi="Times New Roman"/>
          <w:i/>
          <w:sz w:val="24"/>
          <w:szCs w:val="24"/>
        </w:rPr>
        <w:t xml:space="preserve"> i Barbara Weigl</w:t>
      </w:r>
      <w:r w:rsidRPr="007073D5">
        <w:rPr>
          <w:rFonts w:ascii="Times New Roman" w:hAnsi="Times New Roman"/>
          <w:sz w:val="24"/>
          <w:szCs w:val="24"/>
        </w:rPr>
        <w:t xml:space="preserve"> [w:] </w:t>
      </w:r>
      <w:r w:rsidRPr="007073D5">
        <w:rPr>
          <w:rFonts w:ascii="Times New Roman" w:hAnsi="Times New Roman"/>
          <w:i/>
          <w:sz w:val="24"/>
          <w:szCs w:val="24"/>
        </w:rPr>
        <w:t>Romowie 2007. Od edukacji młodego pokolenia do obrazu w polskich mediach</w:t>
      </w:r>
      <w:r w:rsidRPr="007073D5">
        <w:rPr>
          <w:rFonts w:ascii="Times New Roman" w:hAnsi="Times New Roman"/>
          <w:sz w:val="24"/>
          <w:szCs w:val="24"/>
        </w:rPr>
        <w:t xml:space="preserve">, pod red. Weigl B, </w:t>
      </w:r>
      <w:proofErr w:type="spellStart"/>
      <w:r w:rsidRPr="007073D5">
        <w:rPr>
          <w:rFonts w:ascii="Times New Roman" w:hAnsi="Times New Roman"/>
          <w:sz w:val="24"/>
          <w:szCs w:val="24"/>
        </w:rPr>
        <w:t>Formanowicz</w:t>
      </w:r>
      <w:proofErr w:type="spellEnd"/>
      <w:r w:rsidRPr="007073D5">
        <w:rPr>
          <w:rFonts w:ascii="Times New Roman" w:hAnsi="Times New Roman"/>
          <w:sz w:val="24"/>
          <w:szCs w:val="24"/>
        </w:rPr>
        <w:t xml:space="preserve"> M, Warszawa, Wydawnictwo WSPS „</w:t>
      </w:r>
      <w:proofErr w:type="spellStart"/>
      <w:r w:rsidRPr="007073D5">
        <w:rPr>
          <w:rFonts w:ascii="Times New Roman" w:hAnsi="Times New Roman"/>
          <w:sz w:val="24"/>
          <w:szCs w:val="24"/>
        </w:rPr>
        <w:t>Academica</w:t>
      </w:r>
      <w:proofErr w:type="spellEnd"/>
      <w:r w:rsidRPr="007073D5">
        <w:rPr>
          <w:rFonts w:ascii="Times New Roman" w:hAnsi="Times New Roman"/>
          <w:sz w:val="24"/>
          <w:szCs w:val="24"/>
        </w:rPr>
        <w:t>” 2008, s. 132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Językowe wyobrażenia, przedstawiające Cygana jako lenia/partacza i człowieka niefrasobliwego/ wolnego włóczęgę łączą się najczęściej w jeden stereotyp. Cygan, jako człowiek wolny, wędrowiec, niefrasobliwy włóczęga charakteryzuje się pogardliwym stosunkiem do pracy, zwłaszcza zaś do pracy systematycznej, mozolnej, ciężkiej, czyli takiej, jaka w tradycyjnej kulturze osiadłej darzona jest największym szacunkiem. Z tym stereotypem związany jest związek frazeologiczny „cygańskie życie”, oznaczające życie wolne, niefrasobliwe ale też leniwe i ubogie. (…)W niektórych gwarach Cygan jest synonimem wędrownego żebraka, włóczęgi.</w:t>
      </w:r>
    </w:p>
    <w:p w:rsidR="002B1BEB" w:rsidRPr="007073D5" w:rsidRDefault="002B1BEB" w:rsidP="002B1BEB">
      <w:pPr>
        <w:pStyle w:val="NormalnyWeb"/>
        <w:shd w:val="clear" w:color="auto" w:fill="FFFFFF"/>
        <w:spacing w:line="276" w:lineRule="auto"/>
        <w:jc w:val="both"/>
        <w:rPr>
          <w:color w:val="333333"/>
        </w:rPr>
      </w:pPr>
      <w:r w:rsidRPr="007073D5">
        <w:rPr>
          <w:color w:val="333333"/>
        </w:rPr>
        <w:t>Bardzo ciekawą grupą frazeologizmów, określeń i neosemantyzmów stanowią zwroty łączące Cygana z kolorem czarnym. Czerń jako charakterystyczna cecha Cyganów odminuje w opisie ich wyglądu zewnętrznego (śniada cera, ciemne oczy, czarne włosy), jest jednak równocześnie elementem kreowania wizerunku obcego. Jako „czarnych” przedstawiają Cyganów następujące zwroty:</w:t>
      </w:r>
      <w:r w:rsidRPr="007073D5">
        <w:rPr>
          <w:rStyle w:val="apple-converted-space"/>
          <w:color w:val="333333"/>
        </w:rPr>
        <w:t> </w:t>
      </w:r>
      <w:r w:rsidRPr="007073D5">
        <w:rPr>
          <w:rStyle w:val="Uwydatnienie"/>
          <w:color w:val="333333"/>
        </w:rPr>
        <w:t xml:space="preserve">Czarny jak Cygan, szkoda myć Cygana i tak </w:t>
      </w:r>
      <w:proofErr w:type="spellStart"/>
      <w:r w:rsidRPr="007073D5">
        <w:rPr>
          <w:rStyle w:val="Uwydatnienie"/>
          <w:color w:val="333333"/>
        </w:rPr>
        <w:t>corny</w:t>
      </w:r>
      <w:proofErr w:type="spellEnd"/>
      <w:r w:rsidRPr="007073D5">
        <w:rPr>
          <w:rStyle w:val="Uwydatnienie"/>
          <w:color w:val="333333"/>
        </w:rPr>
        <w:t xml:space="preserve"> zostanie,</w:t>
      </w:r>
      <w:r w:rsidRPr="007073D5">
        <w:rPr>
          <w:rStyle w:val="apple-converted-space"/>
          <w:color w:val="333333"/>
        </w:rPr>
        <w:t> </w:t>
      </w:r>
      <w:r w:rsidRPr="007073D5">
        <w:rPr>
          <w:color w:val="333333"/>
        </w:rPr>
        <w:t>czy „myć Cygana” w znaczeniu trudzić się daremnie, oraz</w:t>
      </w:r>
      <w:r w:rsidRPr="007073D5">
        <w:rPr>
          <w:rStyle w:val="apple-converted-space"/>
          <w:color w:val="333333"/>
        </w:rPr>
        <w:t> </w:t>
      </w:r>
      <w:r w:rsidRPr="007073D5">
        <w:rPr>
          <w:rStyle w:val="Uwydatnienie"/>
          <w:color w:val="333333"/>
        </w:rPr>
        <w:t>biały Cygan</w:t>
      </w:r>
      <w:r w:rsidRPr="007073D5">
        <w:rPr>
          <w:rStyle w:val="apple-converted-space"/>
          <w:color w:val="333333"/>
        </w:rPr>
        <w:t> </w:t>
      </w:r>
      <w:r w:rsidRPr="007073D5">
        <w:rPr>
          <w:color w:val="333333"/>
        </w:rPr>
        <w:t>– czyli ktoś fałszywy, obłudny, zakłamany.</w:t>
      </w:r>
      <w:r w:rsidRPr="007073D5">
        <w:rPr>
          <w:rStyle w:val="apple-converted-space"/>
          <w:color w:val="333333"/>
        </w:rPr>
        <w:t> </w:t>
      </w:r>
      <w:r w:rsidRPr="007073D5">
        <w:rPr>
          <w:color w:val="333333"/>
        </w:rPr>
        <w:t xml:space="preserve">Powiązanie Cyganów z kolorem czarnym pociąga za sobą modyfikacje językowe, przypisujące określenie „Cygan” zwierzętom o czarnej sierści oraz roślinom ciemnym, najczęściej dzikim. </w:t>
      </w:r>
    </w:p>
    <w:p w:rsidR="002B1BEB" w:rsidRPr="007073D5" w:rsidRDefault="002B1BEB" w:rsidP="002B1BEB">
      <w:pPr>
        <w:pStyle w:val="Nagwek2"/>
        <w:spacing w:before="0"/>
        <w:jc w:val="both"/>
        <w:rPr>
          <w:rFonts w:ascii="Times New Roman" w:hAnsi="Times New Roman" w:cs="Times New Roman"/>
          <w:b w:val="0"/>
          <w:bCs w:val="0"/>
          <w:spacing w:val="-13"/>
          <w:sz w:val="24"/>
          <w:szCs w:val="24"/>
        </w:rPr>
      </w:pPr>
      <w:hyperlink r:id="rId9" w:tooltip="Permanent Link: Marta Zambrzycka – Stereotypowe wizerunki Cyganów-Romów w kulturze i języku polskim." w:history="1">
        <w:r w:rsidRPr="007073D5">
          <w:rPr>
            <w:rStyle w:val="Hipercze"/>
            <w:rFonts w:ascii="Times New Roman" w:hAnsi="Times New Roman" w:cs="Times New Roman"/>
            <w:b w:val="0"/>
            <w:bCs w:val="0"/>
            <w:color w:val="333333"/>
            <w:spacing w:val="-13"/>
            <w:sz w:val="24"/>
            <w:szCs w:val="24"/>
          </w:rPr>
          <w:t>Marta Zambrzycka, Stereotypowe wizerunki Cyganów-Romów w kulturze i języku polskim.</w:t>
        </w:r>
      </w:hyperlink>
      <w:r w:rsidRPr="007073D5">
        <w:rPr>
          <w:rFonts w:ascii="Times New Roman" w:hAnsi="Times New Roman" w:cs="Times New Roman"/>
          <w:b w:val="0"/>
          <w:bCs w:val="0"/>
          <w:spacing w:val="-13"/>
          <w:sz w:val="24"/>
          <w:szCs w:val="24"/>
        </w:rPr>
        <w:t xml:space="preserve"> ( 2012)</w:t>
      </w:r>
      <w:r w:rsidRPr="007073D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7073D5">
          <w:rPr>
            <w:rStyle w:val="Hipercze"/>
            <w:rFonts w:ascii="Times New Roman" w:hAnsi="Times New Roman" w:cs="Times New Roman"/>
            <w:b w:val="0"/>
            <w:color w:val="auto"/>
            <w:sz w:val="24"/>
            <w:szCs w:val="24"/>
          </w:rPr>
          <w:t>http://www.kulturaihistoria.umcs.lublin.pl/archives/4211</w:t>
        </w:r>
      </w:hyperlink>
      <w:r w:rsidRPr="007073D5">
        <w:rPr>
          <w:rFonts w:ascii="Times New Roman" w:hAnsi="Times New Roman" w:cs="Times New Roman"/>
          <w:b w:val="0"/>
          <w:bCs w:val="0"/>
          <w:spacing w:val="-13"/>
          <w:sz w:val="24"/>
          <w:szCs w:val="24"/>
        </w:rPr>
        <w:t xml:space="preserve">  [04.09.2013]</w:t>
      </w:r>
    </w:p>
    <w:p w:rsidR="002B1BEB" w:rsidRPr="007073D5" w:rsidRDefault="002B1BEB" w:rsidP="002B1BEB">
      <w:pPr>
        <w:pStyle w:val="NormalnyWeb"/>
        <w:shd w:val="clear" w:color="auto" w:fill="FFFFFF"/>
        <w:spacing w:line="276" w:lineRule="auto"/>
        <w:jc w:val="both"/>
        <w:rPr>
          <w:color w:val="333333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Materiał dodatkowy nr 4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73D5">
        <w:rPr>
          <w:rFonts w:ascii="Times New Roman" w:hAnsi="Times New Roman"/>
          <w:sz w:val="24"/>
          <w:szCs w:val="24"/>
          <w:shd w:val="clear" w:color="auto" w:fill="FFFFFF"/>
        </w:rPr>
        <w:t>Gdyby</w:t>
      </w:r>
      <w:r w:rsidRPr="007073D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073D5">
        <w:rPr>
          <w:rStyle w:val="Pogrubienie"/>
          <w:rFonts w:ascii="Times New Roman" w:hAnsi="Times New Roman"/>
          <w:sz w:val="24"/>
          <w:szCs w:val="24"/>
          <w:shd w:val="clear" w:color="auto" w:fill="FFFFFF"/>
        </w:rPr>
        <w:t>Cyganie</w:t>
      </w:r>
      <w:r w:rsidRPr="007073D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073D5">
        <w:rPr>
          <w:rFonts w:ascii="Times New Roman" w:hAnsi="Times New Roman"/>
          <w:sz w:val="24"/>
          <w:szCs w:val="24"/>
          <w:shd w:val="clear" w:color="auto" w:fill="FFFFFF"/>
        </w:rPr>
        <w:t>mieli pamięć, umarliby z niepokoju – mówi tytułowa bohaterka</w:t>
      </w:r>
      <w:r w:rsidRPr="007073D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1" w:history="1">
        <w:r w:rsidRPr="007073D5">
          <w:rPr>
            <w:rStyle w:val="wordp3917dc34e07c9c7180df2ea9ef103361845c8af42b71f51b960059226090a1ac"/>
            <w:rFonts w:ascii="Times New Roman" w:hAnsi="Times New Roman"/>
            <w:sz w:val="24"/>
            <w:szCs w:val="24"/>
            <w:shd w:val="clear" w:color="auto" w:fill="FFFFFF"/>
          </w:rPr>
          <w:t>filmu</w:t>
        </w:r>
      </w:hyperlink>
      <w:r w:rsidRPr="007073D5">
        <w:rPr>
          <w:rFonts w:ascii="Times New Roman" w:hAnsi="Times New Roman"/>
          <w:sz w:val="24"/>
          <w:szCs w:val="24"/>
          <w:shd w:val="clear" w:color="auto" w:fill="FFFFFF"/>
        </w:rPr>
        <w:t>. Jednak brak pamięci może być równie niebezpieczny.</w:t>
      </w:r>
      <w:r w:rsidRPr="007073D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073D5">
        <w:rPr>
          <w:rStyle w:val="Pogrubienie"/>
          <w:rFonts w:ascii="Times New Roman" w:hAnsi="Times New Roman"/>
          <w:sz w:val="24"/>
          <w:szCs w:val="24"/>
          <w:shd w:val="clear" w:color="auto" w:fill="FFFFFF"/>
        </w:rPr>
        <w:t>„Papusza” Krauzów</w:t>
      </w:r>
      <w:r w:rsidRPr="007073D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073D5">
        <w:rPr>
          <w:rFonts w:ascii="Times New Roman" w:hAnsi="Times New Roman"/>
          <w:sz w:val="24"/>
          <w:szCs w:val="24"/>
          <w:shd w:val="clear" w:color="auto" w:fill="FFFFFF"/>
        </w:rPr>
        <w:t>jest taką cygańską „zewnętrzną pamięcią”,</w:t>
      </w:r>
      <w:r w:rsidRPr="007073D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2" w:history="1">
        <w:r w:rsidRPr="007073D5">
          <w:rPr>
            <w:rStyle w:val="wordp3917dc34e07c9c7180df2ea9ef103361845c8af42b71f51b960059226090a1ac"/>
            <w:rFonts w:ascii="Times New Roman" w:hAnsi="Times New Roman"/>
            <w:sz w:val="24"/>
            <w:szCs w:val="24"/>
            <w:shd w:val="clear" w:color="auto" w:fill="FFFFFF"/>
          </w:rPr>
          <w:t>filmem</w:t>
        </w:r>
      </w:hyperlink>
      <w:r w:rsidRPr="007073D5">
        <w:rPr>
          <w:rFonts w:ascii="Times New Roman" w:hAnsi="Times New Roman"/>
          <w:sz w:val="24"/>
          <w:szCs w:val="24"/>
          <w:shd w:val="clear" w:color="auto" w:fill="FFFFFF"/>
        </w:rPr>
        <w:t xml:space="preserve"> obejmującym 80 dramatycznych lat z historii polskich</w:t>
      </w:r>
      <w:r w:rsidRPr="007073D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073D5">
        <w:rPr>
          <w:rStyle w:val="Pogrubienie"/>
          <w:rFonts w:ascii="Times New Roman" w:hAnsi="Times New Roman"/>
          <w:sz w:val="24"/>
          <w:szCs w:val="24"/>
          <w:shd w:val="clear" w:color="auto" w:fill="FFFFFF"/>
        </w:rPr>
        <w:t>Romów</w:t>
      </w:r>
      <w:r w:rsidRPr="007073D5">
        <w:rPr>
          <w:rFonts w:ascii="Times New Roman" w:hAnsi="Times New Roman"/>
          <w:sz w:val="24"/>
          <w:szCs w:val="24"/>
          <w:shd w:val="clear" w:color="auto" w:fill="FFFFFF"/>
        </w:rPr>
        <w:t xml:space="preserve">. To nie klasyczna biografia, ale fresk czy (jak – cytując Mickiewicza – mówi producent </w:t>
      </w:r>
      <w:proofErr w:type="spellStart"/>
      <w:r w:rsidRPr="007073D5">
        <w:rPr>
          <w:rFonts w:ascii="Times New Roman" w:hAnsi="Times New Roman"/>
          <w:sz w:val="24"/>
          <w:szCs w:val="24"/>
          <w:shd w:val="clear" w:color="auto" w:fill="FFFFFF"/>
        </w:rPr>
        <w:t>Lambros</w:t>
      </w:r>
      <w:proofErr w:type="spellEnd"/>
      <w:r w:rsidRPr="007073D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73D5">
        <w:rPr>
          <w:rFonts w:ascii="Times New Roman" w:hAnsi="Times New Roman"/>
          <w:sz w:val="24"/>
          <w:szCs w:val="24"/>
          <w:shd w:val="clear" w:color="auto" w:fill="FFFFFF"/>
        </w:rPr>
        <w:t>Ziotas</w:t>
      </w:r>
      <w:proofErr w:type="spellEnd"/>
      <w:r w:rsidRPr="007073D5">
        <w:rPr>
          <w:rFonts w:ascii="Times New Roman" w:hAnsi="Times New Roman"/>
          <w:sz w:val="24"/>
          <w:szCs w:val="24"/>
          <w:shd w:val="clear" w:color="auto" w:fill="FFFFFF"/>
        </w:rPr>
        <w:t>) „malowane dzieje”.</w:t>
      </w:r>
      <w:r w:rsidRPr="007073D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(…) </w:t>
      </w:r>
      <w:r w:rsidRPr="007073D5">
        <w:rPr>
          <w:rFonts w:ascii="Times New Roman" w:hAnsi="Times New Roman"/>
          <w:sz w:val="24"/>
          <w:szCs w:val="24"/>
          <w:shd w:val="clear" w:color="auto" w:fill="FFFFFF"/>
        </w:rPr>
        <w:t xml:space="preserve">Jest więc w filmie i rzeź wołyńska, której ofiarami byli także Romowie, i „wielki postój”, czyli przymusowe osiedlenie w czasach komunizmu. I </w:t>
      </w:r>
      <w:hyperlink r:id="rId13" w:history="1">
        <w:r w:rsidRPr="007073D5">
          <w:rPr>
            <w:rStyle w:val="wordp3917dc34e07c9c7180df2ea9ef103361845c8af42b71f51b960059226090a1ac"/>
            <w:rFonts w:ascii="Times New Roman" w:hAnsi="Times New Roman"/>
            <w:sz w:val="24"/>
            <w:szCs w:val="24"/>
            <w:shd w:val="clear" w:color="auto" w:fill="FFFFFF"/>
          </w:rPr>
          <w:t>życie</w:t>
        </w:r>
      </w:hyperlink>
      <w:r w:rsidRPr="007073D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073D5">
        <w:rPr>
          <w:rFonts w:ascii="Times New Roman" w:hAnsi="Times New Roman"/>
          <w:sz w:val="24"/>
          <w:szCs w:val="24"/>
          <w:shd w:val="clear" w:color="auto" w:fill="FFFFFF"/>
        </w:rPr>
        <w:t xml:space="preserve">taborowe, i narastające szykany, i wojenna trauma. Historia Papuszy staje się u Krauzów historią umierania – i to wcale nie powolnego, ale dramatycznego, gwałtownego – tradycyjnego romskiego życia. W ciągu kilku dekad zostały po nim raptem dwa wozy w muzeum w Tarnowie. (…)Wędrujące tabory dawno zniknęły z europejskiego pejzażu, ale pozostali w nim Romowie. Dziś są chyba jeszcze bardziej niewidzialni niż przed laty, choć jest ich w Europie 15 milionów i, jak podkreśla </w:t>
      </w:r>
      <w:proofErr w:type="spellStart"/>
      <w:r w:rsidRPr="007073D5">
        <w:rPr>
          <w:rFonts w:ascii="Times New Roman" w:hAnsi="Times New Roman"/>
          <w:sz w:val="24"/>
          <w:szCs w:val="24"/>
          <w:shd w:val="clear" w:color="auto" w:fill="FFFFFF"/>
        </w:rPr>
        <w:t>współreżyserka</w:t>
      </w:r>
      <w:proofErr w:type="spellEnd"/>
      <w:r w:rsidRPr="007073D5">
        <w:rPr>
          <w:rFonts w:ascii="Times New Roman" w:hAnsi="Times New Roman"/>
          <w:sz w:val="24"/>
          <w:szCs w:val="24"/>
          <w:shd w:val="clear" w:color="auto" w:fill="FFFFFF"/>
        </w:rPr>
        <w:t>, na Słowacji w roku 2060 będą etniczną większością: – Największym zaskoczeniem było dla nas, że po Tatarach i Żydach Romowie są chyba najbardziej zżytą z Polską mniejszością. A my o nich nic nie wiemy.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  <w:shd w:val="clear" w:color="auto" w:fill="FFFFFF"/>
        </w:rPr>
        <w:t xml:space="preserve">Sadowska M., (2013),  </w:t>
      </w:r>
      <w:hyperlink r:id="rId14" w:history="1">
        <w:r w:rsidRPr="007073D5">
          <w:rPr>
            <w:rStyle w:val="Hipercze"/>
            <w:rFonts w:ascii="Times New Roman" w:hAnsi="Times New Roman"/>
            <w:sz w:val="24"/>
            <w:szCs w:val="24"/>
          </w:rPr>
          <w:t>http://kultura.newsweek.pl/papusza--historia-znikania,106073,1,1.html</w:t>
        </w:r>
      </w:hyperlink>
      <w:r w:rsidRPr="007073D5">
        <w:rPr>
          <w:rFonts w:ascii="Times New Roman" w:hAnsi="Times New Roman"/>
          <w:sz w:val="24"/>
          <w:szCs w:val="24"/>
        </w:rPr>
        <w:t xml:space="preserve"> [ 27.08.2013]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073D5">
        <w:rPr>
          <w:rFonts w:ascii="Times New Roman" w:hAnsi="Times New Roman"/>
          <w:b/>
          <w:bCs/>
          <w:i/>
          <w:iCs/>
          <w:color w:val="1E1E1E"/>
          <w:sz w:val="24"/>
          <w:szCs w:val="24"/>
          <w:shd w:val="clear" w:color="auto" w:fill="FFFFFF"/>
        </w:rPr>
        <w:t xml:space="preserve">Donata </w:t>
      </w:r>
      <w:proofErr w:type="spellStart"/>
      <w:r w:rsidRPr="007073D5">
        <w:rPr>
          <w:rFonts w:ascii="Times New Roman" w:hAnsi="Times New Roman"/>
          <w:b/>
          <w:bCs/>
          <w:i/>
          <w:iCs/>
          <w:color w:val="1E1E1E"/>
          <w:sz w:val="24"/>
          <w:szCs w:val="24"/>
          <w:shd w:val="clear" w:color="auto" w:fill="FFFFFF"/>
        </w:rPr>
        <w:t>Subbotko</w:t>
      </w:r>
      <w:proofErr w:type="spellEnd"/>
      <w:r w:rsidRPr="007073D5">
        <w:rPr>
          <w:rFonts w:ascii="Times New Roman" w:hAnsi="Times New Roman"/>
          <w:b/>
          <w:bCs/>
          <w:i/>
          <w:iCs/>
          <w:color w:val="1E1E1E"/>
          <w:sz w:val="24"/>
          <w:szCs w:val="24"/>
          <w:shd w:val="clear" w:color="auto" w:fill="FFFFFF"/>
        </w:rPr>
        <w:t>:</w:t>
      </w:r>
      <w:r w:rsidRPr="007073D5">
        <w:rPr>
          <w:rStyle w:val="apple-converted-space"/>
          <w:rFonts w:ascii="Times New Roman" w:hAnsi="Times New Roman"/>
          <w:b/>
          <w:bCs/>
          <w:i/>
          <w:iCs/>
          <w:color w:val="1E1E1E"/>
          <w:sz w:val="24"/>
          <w:szCs w:val="24"/>
          <w:shd w:val="clear" w:color="auto" w:fill="FFFFFF"/>
        </w:rPr>
        <w:t> </w:t>
      </w:r>
      <w:r w:rsidRPr="007073D5">
        <w:rPr>
          <w:rStyle w:val="txtpytanie"/>
          <w:rFonts w:ascii="Times New Roman" w:hAnsi="Times New Roman"/>
          <w:b/>
          <w:bCs/>
          <w:color w:val="000000"/>
          <w:sz w:val="24"/>
          <w:szCs w:val="24"/>
        </w:rPr>
        <w:t xml:space="preserve"> Jaki był los polskich Romów w czasach Papuszy, a jaki jest teraz?</w:t>
      </w:r>
      <w:r w:rsidRPr="007073D5">
        <w:rPr>
          <w:rFonts w:ascii="Times New Roman" w:hAnsi="Times New Roman"/>
          <w:color w:val="000000"/>
          <w:sz w:val="24"/>
          <w:szCs w:val="24"/>
        </w:rPr>
        <w:br/>
      </w:r>
      <w:r w:rsidRPr="007073D5">
        <w:rPr>
          <w:rFonts w:ascii="Times New Roman" w:hAnsi="Times New Roman"/>
          <w:color w:val="000000"/>
          <w:sz w:val="24"/>
          <w:szCs w:val="24"/>
        </w:rPr>
        <w:br/>
      </w:r>
      <w:r w:rsidRPr="007073D5">
        <w:rPr>
          <w:rFonts w:ascii="Times New Roman" w:hAnsi="Times New Roman"/>
          <w:color w:val="1E1E1E"/>
          <w:sz w:val="24"/>
          <w:szCs w:val="24"/>
          <w:shd w:val="clear" w:color="auto" w:fill="FFFFFF"/>
        </w:rPr>
        <w:t>Joanna Kos-Krauze:</w:t>
      </w:r>
      <w:r w:rsidRPr="007073D5">
        <w:rPr>
          <w:rStyle w:val="apple-converted-space"/>
          <w:rFonts w:ascii="Times New Roman" w:hAnsi="Times New Roman"/>
          <w:color w:val="1E1E1E"/>
          <w:sz w:val="24"/>
          <w:szCs w:val="24"/>
          <w:shd w:val="clear" w:color="auto" w:fill="FFFFFF"/>
        </w:rPr>
        <w:t> </w:t>
      </w:r>
      <w:r w:rsidRPr="007073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Komuna była zamrażarką problemów tej mniejszości - Romowie byli przymusowo osiedlani, każdy z nich znajdował prawdziwe lub fikcyjne zatrudnienie, mieli dostęp do edukacji, ale nie zrobiono nic dla ich rzeczywistej integracji.</w:t>
      </w:r>
      <w:r w:rsidRPr="007073D5">
        <w:rPr>
          <w:rFonts w:ascii="Times New Roman" w:hAnsi="Times New Roman"/>
          <w:color w:val="000000"/>
          <w:sz w:val="24"/>
          <w:szCs w:val="24"/>
        </w:rPr>
        <w:br/>
      </w:r>
      <w:r w:rsidRPr="007073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Problem się zaczął, gdy komuna padła. Regulowano prawo własności i okazało się, że w gospodarce wolnorynkowej Romowie się nie odnajdują. Ekonomiści mówią, że to społeczność, która najbardziej odczuła ten ostatni kryzys. Na Słowacji, Węgrzech, w Czechach są ostatni w kolejc</w:t>
      </w:r>
      <w:r w:rsidRPr="007073D5">
        <w:rPr>
          <w:rFonts w:ascii="Times New Roman" w:hAnsi="Times New Roman"/>
          <w:sz w:val="24"/>
          <w:szCs w:val="24"/>
          <w:shd w:val="clear" w:color="auto" w:fill="FFFFFF"/>
        </w:rPr>
        <w:t>e do</w:t>
      </w:r>
      <w:r w:rsidRPr="007073D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5" w:history="1">
        <w:r w:rsidRPr="007073D5">
          <w:rPr>
            <w:rStyle w:val="Hipercze"/>
            <w:rFonts w:ascii="Times New Roman" w:hAnsi="Times New Roman"/>
            <w:sz w:val="24"/>
            <w:szCs w:val="24"/>
          </w:rPr>
          <w:t>pracy</w:t>
        </w:r>
      </w:hyperlink>
      <w:r w:rsidRPr="007073D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073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 pierwsi do zwolnienia.</w:t>
      </w:r>
      <w:r w:rsidRPr="007073D5">
        <w:rPr>
          <w:rFonts w:ascii="Times New Roman" w:hAnsi="Times New Roman"/>
          <w:color w:val="000000"/>
          <w:sz w:val="24"/>
          <w:szCs w:val="24"/>
        </w:rPr>
        <w:br/>
      </w:r>
      <w:r w:rsidRPr="007073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asymilacji Romów nie ma co mówić, dla tej grupy to zły pomysł, ale trzeba ich integrować przez edukację dzieci. </w:t>
      </w:r>
    </w:p>
    <w:p w:rsidR="002B1BEB" w:rsidRPr="007073D5" w:rsidRDefault="002B1BEB" w:rsidP="002B1BEB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073D5">
        <w:rPr>
          <w:rFonts w:ascii="Times New Roman" w:hAnsi="Times New Roman"/>
          <w:color w:val="000000"/>
          <w:sz w:val="24"/>
          <w:szCs w:val="24"/>
        </w:rPr>
        <w:lastRenderedPageBreak/>
        <w:br/>
      </w:r>
      <w:r w:rsidRPr="007073D5">
        <w:rPr>
          <w:rStyle w:val="txtpytanie"/>
          <w:rFonts w:ascii="Times New Roman" w:hAnsi="Times New Roman"/>
          <w:b/>
          <w:bCs/>
          <w:color w:val="000000"/>
          <w:sz w:val="24"/>
          <w:szCs w:val="24"/>
        </w:rPr>
        <w:t>W języku polskim znaczenie słowa "cyganić" jest jednoznaczne. Czy państwa film będzie łamał stereotypy?</w:t>
      </w:r>
      <w:r w:rsidRPr="007073D5">
        <w:rPr>
          <w:rFonts w:ascii="Times New Roman" w:hAnsi="Times New Roman"/>
          <w:color w:val="000000"/>
          <w:sz w:val="24"/>
          <w:szCs w:val="24"/>
        </w:rPr>
        <w:br/>
      </w:r>
      <w:r w:rsidRPr="007073D5">
        <w:rPr>
          <w:rFonts w:ascii="Times New Roman" w:hAnsi="Times New Roman"/>
          <w:color w:val="000000"/>
          <w:sz w:val="24"/>
          <w:szCs w:val="24"/>
        </w:rPr>
        <w:br/>
      </w:r>
      <w:r w:rsidRPr="007073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Po to go robimy. Romowie to najmniej znana społeczność w Polsce, no może poza Karaimami, ale oni nie kojarzą się źle. Chcielibyśmy dotknąć problemu zagłady Cyganów - procentowo zginęło ich podczas wojny najwięcej. Należy im się duży film, który by pokazywał ich obecność w Polsce. Zwłaszcza że - niezależnie od tego, jak te losy się układały - oni zawsze czuli się tutaj dobrze. Kiedy w XV w. przepędzano Romów z Francji i Niemiec, gdzie powstawały pierwsze ustawy antycygańskie, my ich przygarnialiśmy. Wprawdzie i u nas od czasów Zygmunta Augusta były wydawane jakieś dekrety, ale raczej nie były wdrażane. Polska ma piękną kartę. I obowiązek wobec Romów. Nie ma powodu, żeby żyli w aż takiej izolacji.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  <w:shd w:val="clear" w:color="auto" w:fill="FFFFFF"/>
        </w:rPr>
        <w:t>Papusza w sześciu odsłonach, (2010),</w:t>
      </w:r>
      <w:r w:rsidRPr="007073D5">
        <w:rPr>
          <w:rFonts w:ascii="Times New Roman" w:hAnsi="Times New Roman"/>
          <w:sz w:val="24"/>
          <w:szCs w:val="24"/>
        </w:rPr>
        <w:t xml:space="preserve"> </w:t>
      </w:r>
      <w:hyperlink r:id="rId16" w:anchor="ixzz2dwrNmmxq" w:history="1">
        <w:r w:rsidRPr="007073D5">
          <w:rPr>
            <w:rStyle w:val="Hipercze"/>
            <w:rFonts w:ascii="Times New Roman" w:hAnsi="Times New Roman"/>
            <w:sz w:val="24"/>
            <w:szCs w:val="24"/>
          </w:rPr>
          <w:t>http://wyborcza.pl/1,75475,8468946,Papusza_w_szesciu_odslonach.html?as=2#ixzz2dwrNmmxq</w:t>
        </w:r>
      </w:hyperlink>
      <w:r w:rsidRPr="007073D5">
        <w:rPr>
          <w:rFonts w:ascii="Times New Roman" w:hAnsi="Times New Roman"/>
          <w:sz w:val="24"/>
          <w:szCs w:val="24"/>
        </w:rPr>
        <w:t xml:space="preserve"> [ 04.09.2013]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Materiał dodatkowy nr 5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(…) Strony poświęcone Romom można podzielić na trzy główne kategorie. Pierwszą stanowią wortale lub strony, które dotyczą wyłącznie Cyganów. Większość z tych stron prowadzą Cyganie – są to strony organizacji romskich i zespołów muzycznych. Wątki cygańskie pojawiają się także na stronach w portalach o innej tematyce. W skład tej kategorii wchodzą zarówno informacyjne portale internetowe, w których znajdują się newsy czy artykuły dotyczące Romów ( np. wp.pl, Onet.pl), jak również mniejsze wortale i strony, w których „ element romski” pojawia się  w określonym kontekście tematycznym. Kategorię ostatnią stanowią blogi prowadzone przez Cyganów albo przez osoby zainteresowane ich kulturą.</w:t>
      </w:r>
    </w:p>
    <w:p w:rsidR="002B1BEB" w:rsidRDefault="002B1BEB" w:rsidP="002B1BEB">
      <w:pPr>
        <w:jc w:val="both"/>
        <w:rPr>
          <w:rFonts w:ascii="Times New Roman" w:hAnsi="Times New Roman"/>
          <w:b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b/>
          <w:sz w:val="24"/>
          <w:szCs w:val="24"/>
        </w:rPr>
      </w:pPr>
      <w:r w:rsidRPr="007073D5">
        <w:rPr>
          <w:rFonts w:ascii="Times New Roman" w:hAnsi="Times New Roman"/>
          <w:b/>
          <w:sz w:val="24"/>
          <w:szCs w:val="24"/>
        </w:rPr>
        <w:t xml:space="preserve">Strony o Romach </w:t>
      </w:r>
    </w:p>
    <w:p w:rsidR="002B1BEB" w:rsidRPr="007073D5" w:rsidRDefault="002B1BEB" w:rsidP="002B1BE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(…) Skupiają się one na jednym z trzech bloków tematycznych: Romowie w Polsce – tradycja i wyzwania związane z pełnym funkcjonowaniem w życiu społecznym; cygańska muzyka i taniec; badania naukowe i opracowania poświęcone Romom oraz programy i inicjatywy odgórne. </w:t>
      </w:r>
    </w:p>
    <w:p w:rsidR="002B1BEB" w:rsidRPr="007073D5" w:rsidRDefault="002B1BEB" w:rsidP="002B1BEB">
      <w:pPr>
        <w:jc w:val="both"/>
        <w:rPr>
          <w:rFonts w:ascii="Times New Roman" w:hAnsi="Times New Roman"/>
          <w:b/>
          <w:sz w:val="24"/>
          <w:szCs w:val="24"/>
        </w:rPr>
      </w:pPr>
      <w:r w:rsidRPr="007073D5">
        <w:rPr>
          <w:rFonts w:ascii="Times New Roman" w:hAnsi="Times New Roman"/>
          <w:b/>
          <w:sz w:val="24"/>
          <w:szCs w:val="24"/>
        </w:rPr>
        <w:t>Strony z „elementem romskim”</w:t>
      </w:r>
    </w:p>
    <w:p w:rsidR="002B1BEB" w:rsidRPr="007073D5" w:rsidRDefault="002B1BEB" w:rsidP="002B1BE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lastRenderedPageBreak/>
        <w:t xml:space="preserve">Informacje o Romach pojawiają się także na stronach, które poświęcone są innej problematyce. Wtedy „element romski” pojawia się wśród innych, pokrewnych. (…) 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ab/>
        <w:t>Wśród stron tego typu można wyróżnić podobieństwo podmiotowe lub przedmiotowe. W pierwszym przypadku chodzi o grupy i/lub mniejszości etniczne i/lub narodowe i/lub religijne w Polsce. Romowie opisywani są wtedy obok innych mniejszości – Łemków, Tatarów itp. Są to zazwyczaj dłuższe notki o charakterze encyklopedycznym albo osobne artykuły ze zdjęciami i odnośnikami. (…)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ab/>
        <w:t xml:space="preserve">W drugim przypadku kwestia romska poruszana jest w związku z konkretnymi zagadnieniami w danym portalu. Zazwyczaj są to: edukacja wielokulturowa, dyskryminacja, stereotypy i uprzedzenia. </w:t>
      </w:r>
    </w:p>
    <w:p w:rsidR="002B1BEB" w:rsidRPr="007073D5" w:rsidRDefault="002B1BEB" w:rsidP="002B1BEB">
      <w:pPr>
        <w:jc w:val="both"/>
        <w:rPr>
          <w:rFonts w:ascii="Times New Roman" w:hAnsi="Times New Roman"/>
          <w:b/>
          <w:sz w:val="24"/>
          <w:szCs w:val="24"/>
        </w:rPr>
      </w:pPr>
      <w:r w:rsidRPr="007073D5">
        <w:rPr>
          <w:rFonts w:ascii="Times New Roman" w:hAnsi="Times New Roman"/>
          <w:b/>
          <w:sz w:val="24"/>
          <w:szCs w:val="24"/>
        </w:rPr>
        <w:t>Romowie na blogach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ab/>
        <w:t xml:space="preserve">Blogi o tematyce romskiej można podzielić na dwie kategorie. Pierwszą stanowią blogi o charakterze informacyjnym – prezentujące kulturę, tradycję, muzykę, poezję Romów. (…) Kategoria druga to blogi, które w tytule mają odniesienie do Romów, jednak są przede wszystkim osobistymi pamiętnikami autorów ( najczęściej autorek), zwierającymi ich przemyślenia, opisy zdarzeń, które im się przytrafiły, wirtualne rozmowy z czytelnikami i komentarzami. 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Katarzyna Górak – Sosnowska,  </w:t>
      </w:r>
      <w:r w:rsidRPr="007073D5">
        <w:rPr>
          <w:rFonts w:ascii="Times New Roman" w:hAnsi="Times New Roman"/>
          <w:i/>
          <w:sz w:val="24"/>
          <w:szCs w:val="24"/>
        </w:rPr>
        <w:t>Romowie w Internecie – przegląd stron internetowych</w:t>
      </w:r>
      <w:r w:rsidRPr="007073D5">
        <w:rPr>
          <w:rFonts w:ascii="Times New Roman" w:hAnsi="Times New Roman"/>
          <w:sz w:val="24"/>
          <w:szCs w:val="24"/>
        </w:rPr>
        <w:t xml:space="preserve"> [w:] </w:t>
      </w:r>
      <w:r w:rsidRPr="007073D5">
        <w:rPr>
          <w:rFonts w:ascii="Times New Roman" w:hAnsi="Times New Roman"/>
          <w:i/>
          <w:sz w:val="24"/>
          <w:szCs w:val="24"/>
        </w:rPr>
        <w:t>Romowie 2007. Od edukacji młodego pokolenia do obrazu w polskich mediach</w:t>
      </w:r>
      <w:r w:rsidRPr="007073D5">
        <w:rPr>
          <w:rFonts w:ascii="Times New Roman" w:hAnsi="Times New Roman"/>
          <w:sz w:val="24"/>
          <w:szCs w:val="24"/>
        </w:rPr>
        <w:t xml:space="preserve">, pod red. Weigl B, </w:t>
      </w:r>
      <w:proofErr w:type="spellStart"/>
      <w:r w:rsidRPr="007073D5">
        <w:rPr>
          <w:rFonts w:ascii="Times New Roman" w:hAnsi="Times New Roman"/>
          <w:sz w:val="24"/>
          <w:szCs w:val="24"/>
        </w:rPr>
        <w:t>Formanowicz</w:t>
      </w:r>
      <w:proofErr w:type="spellEnd"/>
      <w:r w:rsidRPr="007073D5">
        <w:rPr>
          <w:rFonts w:ascii="Times New Roman" w:hAnsi="Times New Roman"/>
          <w:sz w:val="24"/>
          <w:szCs w:val="24"/>
        </w:rPr>
        <w:t xml:space="preserve"> M, Warszawa, Wydawnictwo WSPS „</w:t>
      </w:r>
      <w:proofErr w:type="spellStart"/>
      <w:r w:rsidRPr="007073D5">
        <w:rPr>
          <w:rFonts w:ascii="Times New Roman" w:hAnsi="Times New Roman"/>
          <w:sz w:val="24"/>
          <w:szCs w:val="24"/>
        </w:rPr>
        <w:t>Academica</w:t>
      </w:r>
      <w:proofErr w:type="spellEnd"/>
      <w:r w:rsidRPr="007073D5">
        <w:rPr>
          <w:rFonts w:ascii="Times New Roman" w:hAnsi="Times New Roman"/>
          <w:sz w:val="24"/>
          <w:szCs w:val="24"/>
        </w:rPr>
        <w:t xml:space="preserve">” 2008, s. 114-116 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Materiał dodatkowy nr 6</w:t>
      </w:r>
    </w:p>
    <w:p w:rsidR="002B1BEB" w:rsidRPr="007073D5" w:rsidRDefault="002B1BEB" w:rsidP="002B1BEB">
      <w:pPr>
        <w:jc w:val="both"/>
        <w:rPr>
          <w:rFonts w:ascii="Times New Roman" w:hAnsi="Times New Roman"/>
          <w:sz w:val="24"/>
          <w:szCs w:val="24"/>
        </w:rPr>
      </w:pPr>
    </w:p>
    <w:p w:rsidR="002B1BEB" w:rsidRPr="007073D5" w:rsidRDefault="002B1BEB" w:rsidP="002B1BEB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Zastanów się jakie pytanie/pytania zadacie rozmówcom?  Czego chcecie się dowiedzieć? Jakie informacje są dla Was ważne? Czego chcecie się dowiedzieć od mieszkańców? </w:t>
      </w:r>
    </w:p>
    <w:p w:rsidR="002B1BEB" w:rsidRPr="007073D5" w:rsidRDefault="002B1BEB" w:rsidP="002B1BEB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Zastanówcie kogo chcielibyście pytać o to zagadnienie ( starsi i młodsi mieszkańcy waszej miejscowości, ludzie ze wsi i z miasta, itd.)</w:t>
      </w:r>
    </w:p>
    <w:p w:rsidR="002B1BEB" w:rsidRPr="007073D5" w:rsidRDefault="002B1BEB" w:rsidP="002B1BEB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>Pamiętajcie, aby zadbać o dźwięk podczas nagrywania wypowiedzi. Jeśli nie dysponujecie dodatkowym mikrofonem, kamera nie powinna Stać dalej niż 1- 1,5 metra od wypowiadającego się.</w:t>
      </w:r>
    </w:p>
    <w:p w:rsidR="002B1BEB" w:rsidRPr="007073D5" w:rsidRDefault="002B1BEB" w:rsidP="002B1BEB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lastRenderedPageBreak/>
        <w:t xml:space="preserve">Zastanówcie się nad miejscem i tłem na którym będziecie nagrywać osoby wypowiadające się. Unikajcie głośnych miejsc – ulica, dworzec kolejowy itd. Zadbajcie, aby tła za osobą, którą nagrywacie były ciekawe i różnorodne. </w:t>
      </w:r>
    </w:p>
    <w:p w:rsidR="002B1BEB" w:rsidRPr="007073D5" w:rsidRDefault="002B1BEB" w:rsidP="002B1BEB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3D5">
        <w:rPr>
          <w:rFonts w:ascii="Times New Roman" w:hAnsi="Times New Roman"/>
          <w:sz w:val="24"/>
          <w:szCs w:val="24"/>
        </w:rPr>
        <w:t xml:space="preserve">Jeśli będziecie chcieli wykorzystać w Waszej sondzie muzykę, pamiętajcie, aby pochodziła ona z legalnego źródła. </w:t>
      </w:r>
    </w:p>
    <w:p w:rsidR="007E7759" w:rsidRPr="00FA5D4B" w:rsidRDefault="007E7759" w:rsidP="001918EC">
      <w:pPr>
        <w:pStyle w:val="Pa38"/>
        <w:spacing w:after="100" w:line="276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sectPr w:rsidR="007E7759" w:rsidRPr="00FA5D4B" w:rsidSect="00201266">
      <w:headerReference w:type="default" r:id="rId17"/>
      <w:footerReference w:type="default" r:id="rId1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B90" w:rsidRDefault="005F1B90" w:rsidP="00C42E4C">
      <w:pPr>
        <w:spacing w:after="0" w:line="240" w:lineRule="auto"/>
      </w:pPr>
      <w:r>
        <w:separator/>
      </w:r>
    </w:p>
  </w:endnote>
  <w:endnote w:type="continuationSeparator" w:id="0">
    <w:p w:rsidR="005F1B90" w:rsidRDefault="005F1B90" w:rsidP="00C4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RGXJ+BlissPro-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KFUDFT+TeutonMager">
    <w:altName w:val="Teuton Mager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ULFMPZ+TeutonMager-Italic">
    <w:altName w:val="Teuton Ma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59" w:rsidRDefault="000E6859">
    <w:pPr>
      <w:pStyle w:val="Stopka"/>
    </w:pPr>
  </w:p>
  <w:p w:rsidR="000E6859" w:rsidRDefault="006D259A" w:rsidP="006670CE">
    <w:pPr>
      <w:pStyle w:val="Stopka"/>
      <w:tabs>
        <w:tab w:val="clear" w:pos="4536"/>
        <w:tab w:val="left" w:pos="1134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0106C5" wp14:editId="5E6D9FD6">
              <wp:simplePos x="0" y="0"/>
              <wp:positionH relativeFrom="column">
                <wp:posOffset>-567055</wp:posOffset>
              </wp:positionH>
              <wp:positionV relativeFrom="paragraph">
                <wp:posOffset>11430</wp:posOffset>
              </wp:positionV>
              <wp:extent cx="6536055" cy="45720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36055" cy="4572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44.65pt;margin-top:.9pt;width:514.65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" fillcolor="#d8d8d8" stroked="f" strokeweight="2pt"/>
          </w:pict>
        </mc:Fallback>
      </mc:AlternateContent>
    </w:r>
  </w:p>
  <w:p w:rsidR="000E6859" w:rsidRPr="00F72672" w:rsidRDefault="00F72672" w:rsidP="006670CE">
    <w:pPr>
      <w:spacing w:after="0" w:line="240" w:lineRule="auto"/>
      <w:ind w:left="284"/>
      <w:jc w:val="both"/>
      <w:rPr>
        <w:rFonts w:asciiTheme="minorHAnsi" w:eastAsia="Times New Roman" w:hAnsiTheme="minorHAnsi"/>
        <w:sz w:val="18"/>
        <w:szCs w:val="15"/>
        <w:lang w:eastAsia="pl-PL"/>
      </w:rPr>
    </w:pPr>
    <w:r>
      <w:rPr>
        <w:rFonts w:eastAsia="Times New Roman"/>
        <w:noProof/>
        <w:color w:val="595959"/>
        <w:sz w:val="15"/>
        <w:szCs w:val="15"/>
        <w:lang w:eastAsia="pl-PL"/>
      </w:rPr>
      <w:drawing>
        <wp:anchor distT="0" distB="0" distL="114300" distR="114300" simplePos="0" relativeHeight="251664384" behindDoc="1" locked="0" layoutInCell="1" allowOverlap="1" wp14:anchorId="35603EAB" wp14:editId="4850FA44">
          <wp:simplePos x="0" y="0"/>
          <wp:positionH relativeFrom="column">
            <wp:posOffset>-768350</wp:posOffset>
          </wp:positionH>
          <wp:positionV relativeFrom="paragraph">
            <wp:posOffset>64135</wp:posOffset>
          </wp:positionV>
          <wp:extent cx="885825" cy="314325"/>
          <wp:effectExtent l="0" t="0" r="9525" b="9525"/>
          <wp:wrapNone/>
          <wp:docPr id="9" name="Obraz 4" descr="C:\Documents and Settings\Kacper Nowacki.CEON12\Pulpit\image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Documents and Settings\Kacper Nowacki.CEON12\Pulpit\images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 xml:space="preserve">O ile nie jest stwierdzone inaczej, prawa do materiału posiada Centrum Edukacji Obywatelskiej. Tekst jest dostępny na licencji Creative </w:t>
    </w:r>
    <w:proofErr w:type="spellStart"/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>Commons</w:t>
    </w:r>
    <w:proofErr w:type="spellEnd"/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 xml:space="preserve"> Uznanie autorstwa-Użycie </w:t>
    </w:r>
    <w:proofErr w:type="spellStart"/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>niekomercyjne-Bez</w:t>
    </w:r>
    <w:proofErr w:type="spellEnd"/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 xml:space="preserve"> utworów zależnych 3.0 Polska. </w:t>
    </w:r>
    <w:r w:rsidR="000E6859" w:rsidRPr="00F72672">
      <w:rPr>
        <w:rFonts w:asciiTheme="minorHAnsi" w:hAnsiTheme="minorHAnsi"/>
        <w:bCs/>
        <w:color w:val="595959"/>
        <w:sz w:val="18"/>
        <w:szCs w:val="15"/>
      </w:rPr>
      <w:t>Licencja nie obejmuje zdjęć i materiałów graficznych.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B90" w:rsidRDefault="005F1B90" w:rsidP="00C42E4C">
      <w:pPr>
        <w:spacing w:after="0" w:line="240" w:lineRule="auto"/>
      </w:pPr>
      <w:r>
        <w:separator/>
      </w:r>
    </w:p>
  </w:footnote>
  <w:footnote w:type="continuationSeparator" w:id="0">
    <w:p w:rsidR="005F1B90" w:rsidRDefault="005F1B90" w:rsidP="00C42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59" w:rsidRPr="00C42E4C" w:rsidRDefault="00C4631F" w:rsidP="00C42E4C">
    <w:pPr>
      <w:pStyle w:val="Nagwek"/>
      <w:tabs>
        <w:tab w:val="clear" w:pos="4536"/>
        <w:tab w:val="clear" w:pos="9072"/>
        <w:tab w:val="left" w:pos="3014"/>
      </w:tabs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A25FFBE" wp14:editId="4ED1182E">
              <wp:simplePos x="0" y="0"/>
              <wp:positionH relativeFrom="column">
                <wp:posOffset>6005830</wp:posOffset>
              </wp:positionH>
              <wp:positionV relativeFrom="paragraph">
                <wp:posOffset>-179705</wp:posOffset>
              </wp:positionV>
              <wp:extent cx="0" cy="342900"/>
              <wp:effectExtent l="19050" t="0" r="19050" b="0"/>
              <wp:wrapNone/>
              <wp:docPr id="7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5F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472.9pt;margin-top:-14.15pt;width:0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" strokecolor="#f75f1b" strokeweight="3pt"/>
          </w:pict>
        </mc:Fallback>
      </mc:AlternateContent>
    </w:r>
  </w:p>
  <w:p w:rsidR="000E6859" w:rsidRDefault="00F72672">
    <w:pPr>
      <w:pStyle w:val="Nagwek"/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9504" behindDoc="0" locked="0" layoutInCell="1" allowOverlap="1" wp14:anchorId="1A6BE098" wp14:editId="3793E26A">
          <wp:simplePos x="0" y="0"/>
          <wp:positionH relativeFrom="column">
            <wp:posOffset>4312920</wp:posOffset>
          </wp:positionH>
          <wp:positionV relativeFrom="paragraph">
            <wp:posOffset>22225</wp:posOffset>
          </wp:positionV>
          <wp:extent cx="1658679" cy="426987"/>
          <wp:effectExtent l="0" t="0" r="0" b="0"/>
          <wp:wrapNone/>
          <wp:docPr id="11" name="Obraz 8" descr="C:\Documents and Settings\Kacper Nowacki.CEON12\Pulpit\ceo logo duż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ocuments and Settings\Kacper Nowacki.CEON12\Pulpit\ceo logo duż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1370"/>
                  <a:stretch>
                    <a:fillRect/>
                  </a:stretch>
                </pic:blipFill>
                <pic:spPr bwMode="auto">
                  <a:xfrm>
                    <a:off x="0" y="0"/>
                    <a:ext cx="1658679" cy="426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6859" w:rsidRDefault="000E6859">
    <w:pPr>
      <w:pStyle w:val="Nagwek"/>
    </w:pPr>
  </w:p>
  <w:p w:rsidR="000E6859" w:rsidRDefault="00E26C36">
    <w:pPr>
      <w:pStyle w:val="Nagwek"/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F3643A8" wp14:editId="5FCE7120">
              <wp:simplePos x="0" y="0"/>
              <wp:positionH relativeFrom="column">
                <wp:posOffset>6005830</wp:posOffset>
              </wp:positionH>
              <wp:positionV relativeFrom="paragraph">
                <wp:posOffset>53975</wp:posOffset>
              </wp:positionV>
              <wp:extent cx="0" cy="10045700"/>
              <wp:effectExtent l="19050" t="0" r="19050" b="1270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4570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5F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type="#_x0000_t32" style="position:absolute;margin-left:472.9pt;margin-top:4.25pt;width:0;height:79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" strokecolor="#f75f1b" strokeweight="3pt"/>
          </w:pict>
        </mc:Fallback>
      </mc:AlternateContent>
    </w:r>
  </w:p>
  <w:p w:rsidR="00F72672" w:rsidRPr="00F72672" w:rsidRDefault="00F72672" w:rsidP="006D259A">
    <w:pPr>
      <w:pStyle w:val="Nagwek"/>
      <w:tabs>
        <w:tab w:val="clear" w:pos="4536"/>
        <w:tab w:val="clear" w:pos="9072"/>
      </w:tabs>
      <w:ind w:firstLine="708"/>
      <w:jc w:val="right"/>
      <w:rPr>
        <w:szCs w:val="18"/>
      </w:rPr>
    </w:pPr>
    <w:r w:rsidRPr="00F72672">
      <w:rPr>
        <w:szCs w:val="18"/>
      </w:rPr>
      <w:t>Materiały pomocnicze</w:t>
    </w:r>
  </w:p>
  <w:p w:rsidR="00F72672" w:rsidRPr="00F72672" w:rsidRDefault="00F72672" w:rsidP="006D259A">
    <w:pPr>
      <w:pStyle w:val="Nagwek"/>
      <w:tabs>
        <w:tab w:val="clear" w:pos="4536"/>
        <w:tab w:val="clear" w:pos="9072"/>
      </w:tabs>
      <w:jc w:val="right"/>
      <w:rPr>
        <w:szCs w:val="18"/>
      </w:rPr>
    </w:pPr>
    <w:r w:rsidRPr="00F72672">
      <w:rPr>
        <w:szCs w:val="18"/>
      </w:rPr>
      <w:t>Centrum Edukacji Obywatelskiej</w:t>
    </w:r>
  </w:p>
  <w:p w:rsidR="000E6859" w:rsidRDefault="000E6859" w:rsidP="00F72672">
    <w:pPr>
      <w:pStyle w:val="Nagwek"/>
      <w:tabs>
        <w:tab w:val="clear" w:pos="4536"/>
        <w:tab w:val="clear" w:pos="9072"/>
        <w:tab w:val="left" w:pos="2545"/>
      </w:tabs>
      <w:jc w:val="right"/>
    </w:pPr>
  </w:p>
  <w:p w:rsidR="000E6859" w:rsidRDefault="00C4631F" w:rsidP="00201266">
    <w:pPr>
      <w:pStyle w:val="Nagwek"/>
      <w:tabs>
        <w:tab w:val="clear" w:pos="4536"/>
        <w:tab w:val="clear" w:pos="9072"/>
        <w:tab w:val="left" w:pos="254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4464050</wp:posOffset>
              </wp:positionH>
              <wp:positionV relativeFrom="paragraph">
                <wp:posOffset>-45720</wp:posOffset>
              </wp:positionV>
              <wp:extent cx="1504950" cy="45720"/>
              <wp:effectExtent l="0" t="1905" r="3175" b="0"/>
              <wp:wrapNone/>
              <wp:docPr id="2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04950" cy="4572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7" o:spid="_x0000_s1026" style="position:absolute;margin-left:351.5pt;margin-top:-3.6pt;width:118.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" fillcolor="#d8d8d8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00C"/>
    <w:multiLevelType w:val="hybridMultilevel"/>
    <w:tmpl w:val="DACC7164"/>
    <w:lvl w:ilvl="0" w:tplc="E0A0EB58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70A32"/>
    <w:multiLevelType w:val="hybridMultilevel"/>
    <w:tmpl w:val="5A78399E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B48030C"/>
    <w:multiLevelType w:val="hybridMultilevel"/>
    <w:tmpl w:val="04E051C8"/>
    <w:lvl w:ilvl="0" w:tplc="262CB29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BEC200A"/>
    <w:multiLevelType w:val="hybridMultilevel"/>
    <w:tmpl w:val="9E2465F8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>
    <w:nsid w:val="10210831"/>
    <w:multiLevelType w:val="hybridMultilevel"/>
    <w:tmpl w:val="C7E0730A"/>
    <w:lvl w:ilvl="0" w:tplc="E0A0EB58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BB330A"/>
    <w:multiLevelType w:val="hybridMultilevel"/>
    <w:tmpl w:val="81D8B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CCF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74AF4"/>
    <w:multiLevelType w:val="hybridMultilevel"/>
    <w:tmpl w:val="0D9A44EC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DF44B63"/>
    <w:multiLevelType w:val="multilevel"/>
    <w:tmpl w:val="96E6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DD6EAE"/>
    <w:multiLevelType w:val="hybridMultilevel"/>
    <w:tmpl w:val="AC9C57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B423C5"/>
    <w:multiLevelType w:val="hybridMultilevel"/>
    <w:tmpl w:val="120A8AC4"/>
    <w:lvl w:ilvl="0" w:tplc="29E6E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B62064"/>
    <w:multiLevelType w:val="hybridMultilevel"/>
    <w:tmpl w:val="42728442"/>
    <w:lvl w:ilvl="0" w:tplc="47F61A4C">
      <w:start w:val="1"/>
      <w:numFmt w:val="decimal"/>
      <w:lvlText w:val="%1."/>
      <w:lvlJc w:val="left"/>
      <w:pPr>
        <w:ind w:left="3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>
    <w:nsid w:val="34AC5BA4"/>
    <w:multiLevelType w:val="hybridMultilevel"/>
    <w:tmpl w:val="B3B6E7B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5537189"/>
    <w:multiLevelType w:val="hybridMultilevel"/>
    <w:tmpl w:val="A42CC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90E66"/>
    <w:multiLevelType w:val="hybridMultilevel"/>
    <w:tmpl w:val="C06A3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E6520"/>
    <w:multiLevelType w:val="hybridMultilevel"/>
    <w:tmpl w:val="9F8E77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093B0D"/>
    <w:multiLevelType w:val="multilevel"/>
    <w:tmpl w:val="5226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F67F27"/>
    <w:multiLevelType w:val="hybridMultilevel"/>
    <w:tmpl w:val="7FC40BFC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7">
    <w:nsid w:val="3D3268E1"/>
    <w:multiLevelType w:val="hybridMultilevel"/>
    <w:tmpl w:val="06C2B4E8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40A008F0"/>
    <w:multiLevelType w:val="hybridMultilevel"/>
    <w:tmpl w:val="4B14B1EE"/>
    <w:lvl w:ilvl="0" w:tplc="63D0BC0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>
    <w:nsid w:val="44D01CE5"/>
    <w:multiLevelType w:val="hybridMultilevel"/>
    <w:tmpl w:val="876E0F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88259E"/>
    <w:multiLevelType w:val="hybridMultilevel"/>
    <w:tmpl w:val="A3D0ED8A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1">
    <w:nsid w:val="4ADB094C"/>
    <w:multiLevelType w:val="hybridMultilevel"/>
    <w:tmpl w:val="96223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117CA6"/>
    <w:multiLevelType w:val="hybridMultilevel"/>
    <w:tmpl w:val="4EDEF0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A0EB58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1B7B96"/>
    <w:multiLevelType w:val="hybridMultilevel"/>
    <w:tmpl w:val="15001006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4">
    <w:nsid w:val="5EB16949"/>
    <w:multiLevelType w:val="hybridMultilevel"/>
    <w:tmpl w:val="167A8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350328"/>
    <w:multiLevelType w:val="hybridMultilevel"/>
    <w:tmpl w:val="7B0AAAEE"/>
    <w:lvl w:ilvl="0" w:tplc="E0A0EB58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323132"/>
    <w:multiLevelType w:val="multilevel"/>
    <w:tmpl w:val="1B78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A279F4"/>
    <w:multiLevelType w:val="hybridMultilevel"/>
    <w:tmpl w:val="A61E6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7D3B04"/>
    <w:multiLevelType w:val="hybridMultilevel"/>
    <w:tmpl w:val="959AE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6034D0"/>
    <w:multiLevelType w:val="hybridMultilevel"/>
    <w:tmpl w:val="BB821DB8"/>
    <w:lvl w:ilvl="0" w:tplc="E9BC970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70B237C0"/>
    <w:multiLevelType w:val="hybridMultilevel"/>
    <w:tmpl w:val="049C157C"/>
    <w:lvl w:ilvl="0" w:tplc="E0A0EB58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C1774B"/>
    <w:multiLevelType w:val="hybridMultilevel"/>
    <w:tmpl w:val="B240AD2C"/>
    <w:lvl w:ilvl="0" w:tplc="E0A0EB58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157921"/>
    <w:multiLevelType w:val="hybridMultilevel"/>
    <w:tmpl w:val="AFD62458"/>
    <w:lvl w:ilvl="0" w:tplc="29BA405E">
      <w:start w:val="2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33">
    <w:nsid w:val="7D696D64"/>
    <w:multiLevelType w:val="multilevel"/>
    <w:tmpl w:val="0270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3A27FD"/>
    <w:multiLevelType w:val="hybridMultilevel"/>
    <w:tmpl w:val="8B5E09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FD021CE"/>
    <w:multiLevelType w:val="hybridMultilevel"/>
    <w:tmpl w:val="473424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7"/>
  </w:num>
  <w:num w:numId="4">
    <w:abstractNumId w:val="26"/>
  </w:num>
  <w:num w:numId="5">
    <w:abstractNumId w:val="5"/>
  </w:num>
  <w:num w:numId="6">
    <w:abstractNumId w:val="5"/>
  </w:num>
  <w:num w:numId="7">
    <w:abstractNumId w:val="12"/>
  </w:num>
  <w:num w:numId="8">
    <w:abstractNumId w:val="35"/>
  </w:num>
  <w:num w:numId="9">
    <w:abstractNumId w:val="27"/>
  </w:num>
  <w:num w:numId="10">
    <w:abstractNumId w:val="8"/>
  </w:num>
  <w:num w:numId="11">
    <w:abstractNumId w:val="28"/>
  </w:num>
  <w:num w:numId="12">
    <w:abstractNumId w:val="19"/>
  </w:num>
  <w:num w:numId="13">
    <w:abstractNumId w:val="21"/>
  </w:num>
  <w:num w:numId="14">
    <w:abstractNumId w:val="14"/>
  </w:num>
  <w:num w:numId="15">
    <w:abstractNumId w:val="11"/>
  </w:num>
  <w:num w:numId="16">
    <w:abstractNumId w:val="24"/>
  </w:num>
  <w:num w:numId="17">
    <w:abstractNumId w:val="13"/>
  </w:num>
  <w:num w:numId="18">
    <w:abstractNumId w:val="22"/>
  </w:num>
  <w:num w:numId="19">
    <w:abstractNumId w:val="25"/>
  </w:num>
  <w:num w:numId="20">
    <w:abstractNumId w:val="0"/>
  </w:num>
  <w:num w:numId="21">
    <w:abstractNumId w:val="32"/>
  </w:num>
  <w:num w:numId="22">
    <w:abstractNumId w:val="31"/>
  </w:num>
  <w:num w:numId="23">
    <w:abstractNumId w:val="30"/>
  </w:num>
  <w:num w:numId="24">
    <w:abstractNumId w:val="4"/>
  </w:num>
  <w:num w:numId="25">
    <w:abstractNumId w:val="10"/>
  </w:num>
  <w:num w:numId="26">
    <w:abstractNumId w:val="34"/>
  </w:num>
  <w:num w:numId="27">
    <w:abstractNumId w:val="9"/>
  </w:num>
  <w:num w:numId="28">
    <w:abstractNumId w:val="18"/>
  </w:num>
  <w:num w:numId="29">
    <w:abstractNumId w:val="16"/>
  </w:num>
  <w:num w:numId="30">
    <w:abstractNumId w:val="2"/>
  </w:num>
  <w:num w:numId="31">
    <w:abstractNumId w:val="20"/>
  </w:num>
  <w:num w:numId="32">
    <w:abstractNumId w:val="3"/>
  </w:num>
  <w:num w:numId="33">
    <w:abstractNumId w:val="6"/>
  </w:num>
  <w:num w:numId="34">
    <w:abstractNumId w:val="17"/>
  </w:num>
  <w:num w:numId="35">
    <w:abstractNumId w:val="1"/>
  </w:num>
  <w:num w:numId="36">
    <w:abstractNumId w:val="29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color="#f75f1b">
      <v:stroke color="#f75f1b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4C"/>
    <w:rsid w:val="00064C74"/>
    <w:rsid w:val="00067F34"/>
    <w:rsid w:val="000703B7"/>
    <w:rsid w:val="000E6859"/>
    <w:rsid w:val="00155A09"/>
    <w:rsid w:val="001560B3"/>
    <w:rsid w:val="00167FB9"/>
    <w:rsid w:val="00180EBA"/>
    <w:rsid w:val="001918EC"/>
    <w:rsid w:val="001D7D29"/>
    <w:rsid w:val="00201266"/>
    <w:rsid w:val="00210477"/>
    <w:rsid w:val="00211C27"/>
    <w:rsid w:val="00221D89"/>
    <w:rsid w:val="00224AFE"/>
    <w:rsid w:val="002B1BEB"/>
    <w:rsid w:val="002B505A"/>
    <w:rsid w:val="002C42B6"/>
    <w:rsid w:val="00356A9D"/>
    <w:rsid w:val="004C45E0"/>
    <w:rsid w:val="005220E7"/>
    <w:rsid w:val="005F1B90"/>
    <w:rsid w:val="00663D4D"/>
    <w:rsid w:val="006670CE"/>
    <w:rsid w:val="0068400B"/>
    <w:rsid w:val="006A2595"/>
    <w:rsid w:val="006D259A"/>
    <w:rsid w:val="00700938"/>
    <w:rsid w:val="00743896"/>
    <w:rsid w:val="007619A4"/>
    <w:rsid w:val="007B3CBB"/>
    <w:rsid w:val="007B418F"/>
    <w:rsid w:val="007E7759"/>
    <w:rsid w:val="008F1C15"/>
    <w:rsid w:val="0090436D"/>
    <w:rsid w:val="009203CF"/>
    <w:rsid w:val="009749F0"/>
    <w:rsid w:val="009B533E"/>
    <w:rsid w:val="00B95765"/>
    <w:rsid w:val="00BD626B"/>
    <w:rsid w:val="00C36392"/>
    <w:rsid w:val="00C42E4C"/>
    <w:rsid w:val="00C4631F"/>
    <w:rsid w:val="00C779C8"/>
    <w:rsid w:val="00C81E75"/>
    <w:rsid w:val="00CA046D"/>
    <w:rsid w:val="00D25C74"/>
    <w:rsid w:val="00D54F6B"/>
    <w:rsid w:val="00D60EB9"/>
    <w:rsid w:val="00DE3331"/>
    <w:rsid w:val="00E10299"/>
    <w:rsid w:val="00E26C36"/>
    <w:rsid w:val="00E91C2F"/>
    <w:rsid w:val="00EA02B6"/>
    <w:rsid w:val="00EC024B"/>
    <w:rsid w:val="00EF494F"/>
    <w:rsid w:val="00F17465"/>
    <w:rsid w:val="00F72672"/>
    <w:rsid w:val="00FA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f75f1b">
      <v:stroke color="#f75f1b" weight="3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C2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D7D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02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4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42E4C"/>
  </w:style>
  <w:style w:type="paragraph" w:styleId="Stopka">
    <w:name w:val="footer"/>
    <w:basedOn w:val="Normalny"/>
    <w:link w:val="Stopka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42E4C"/>
  </w:style>
  <w:style w:type="paragraph" w:styleId="Tekstdymka">
    <w:name w:val="Balloon Text"/>
    <w:basedOn w:val="Normalny"/>
    <w:link w:val="TekstdymkaZnak"/>
    <w:uiPriority w:val="99"/>
    <w:semiHidden/>
    <w:unhideWhenUsed/>
    <w:rsid w:val="00C42E4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685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D7D2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7D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7D29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1D7D29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1D7D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1D7D2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10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0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E1029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749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25">
    <w:name w:val="Pa25"/>
    <w:basedOn w:val="Normalny"/>
    <w:next w:val="Normalny"/>
    <w:uiPriority w:val="99"/>
    <w:rsid w:val="00210477"/>
    <w:pPr>
      <w:autoSpaceDE w:val="0"/>
      <w:autoSpaceDN w:val="0"/>
      <w:adjustRightInd w:val="0"/>
      <w:spacing w:after="0" w:line="211" w:lineRule="atLeast"/>
    </w:pPr>
    <w:rPr>
      <w:rFonts w:ascii="PDRGXJ+BlissPro-Light" w:eastAsiaTheme="minorHAnsi" w:hAnsi="PDRGXJ+BlissPro-Light" w:cstheme="minorBidi"/>
      <w:sz w:val="24"/>
      <w:szCs w:val="24"/>
    </w:rPr>
  </w:style>
  <w:style w:type="paragraph" w:customStyle="1" w:styleId="Pa27">
    <w:name w:val="Pa27"/>
    <w:basedOn w:val="Normalny"/>
    <w:next w:val="Normalny"/>
    <w:uiPriority w:val="99"/>
    <w:rsid w:val="006A2595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character" w:customStyle="1" w:styleId="A0">
    <w:name w:val="A0"/>
    <w:uiPriority w:val="99"/>
    <w:rsid w:val="006A2595"/>
    <w:rPr>
      <w:rFonts w:cs="KFUDFT+TeutonMager"/>
      <w:color w:val="000000"/>
      <w:sz w:val="21"/>
      <w:szCs w:val="21"/>
    </w:rPr>
  </w:style>
  <w:style w:type="character" w:customStyle="1" w:styleId="A8">
    <w:name w:val="A8"/>
    <w:uiPriority w:val="99"/>
    <w:rsid w:val="00FA5D4B"/>
    <w:rPr>
      <w:rFonts w:cs="KFUDFT+TeutonMager"/>
      <w:color w:val="000000"/>
      <w:sz w:val="22"/>
      <w:szCs w:val="22"/>
    </w:rPr>
  </w:style>
  <w:style w:type="paragraph" w:customStyle="1" w:styleId="Pa30">
    <w:name w:val="Pa30"/>
    <w:basedOn w:val="Normalny"/>
    <w:next w:val="Normalny"/>
    <w:uiPriority w:val="99"/>
    <w:rsid w:val="00FA5D4B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paragraph" w:customStyle="1" w:styleId="Pa31">
    <w:name w:val="Pa31"/>
    <w:basedOn w:val="Normalny"/>
    <w:next w:val="Normalny"/>
    <w:uiPriority w:val="99"/>
    <w:rsid w:val="00FA5D4B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paragraph" w:customStyle="1" w:styleId="Pa1">
    <w:name w:val="Pa1"/>
    <w:basedOn w:val="Normalny"/>
    <w:next w:val="Normalny"/>
    <w:uiPriority w:val="99"/>
    <w:rsid w:val="00DE3331"/>
    <w:pPr>
      <w:autoSpaceDE w:val="0"/>
      <w:autoSpaceDN w:val="0"/>
      <w:adjustRightInd w:val="0"/>
      <w:spacing w:after="0" w:line="211" w:lineRule="atLeast"/>
    </w:pPr>
    <w:rPr>
      <w:rFonts w:ascii="PDRGXJ+BlissPro-Light" w:eastAsiaTheme="minorHAnsi" w:hAnsi="PDRGXJ+BlissPro-Light" w:cstheme="minorBidi"/>
      <w:sz w:val="24"/>
      <w:szCs w:val="24"/>
    </w:rPr>
  </w:style>
  <w:style w:type="paragraph" w:customStyle="1" w:styleId="Pa38">
    <w:name w:val="Pa38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33">
    <w:name w:val="Pa33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34">
    <w:name w:val="Pa34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12">
    <w:name w:val="Pa12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character" w:customStyle="1" w:styleId="A11">
    <w:name w:val="A11"/>
    <w:uiPriority w:val="99"/>
    <w:rsid w:val="009B533E"/>
    <w:rPr>
      <w:rFonts w:cs="KFUDFT+TeutonMager"/>
      <w:color w:val="000000"/>
      <w:sz w:val="20"/>
      <w:szCs w:val="20"/>
    </w:rPr>
  </w:style>
  <w:style w:type="character" w:customStyle="1" w:styleId="apple-converted-space">
    <w:name w:val="apple-converted-space"/>
    <w:basedOn w:val="Domylnaczcionkaakapitu"/>
    <w:rsid w:val="002B1BEB"/>
  </w:style>
  <w:style w:type="character" w:customStyle="1" w:styleId="wordp3917dc34e07c9c7180df2ea9ef103361845c8af42b71f51b960059226090a1ac">
    <w:name w:val="word_p_3917dc34e07c9c7180df2ea9ef103361845c8af42b71f51b960059226090a1ac"/>
    <w:basedOn w:val="Domylnaczcionkaakapitu"/>
    <w:rsid w:val="002B1BEB"/>
  </w:style>
  <w:style w:type="character" w:customStyle="1" w:styleId="txtpytanie">
    <w:name w:val="txt_pytanie"/>
    <w:basedOn w:val="Domylnaczcionkaakapitu"/>
    <w:rsid w:val="002B1BEB"/>
  </w:style>
  <w:style w:type="character" w:styleId="Uwydatnienie">
    <w:name w:val="Emphasis"/>
    <w:uiPriority w:val="20"/>
    <w:qFormat/>
    <w:rsid w:val="002B1B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C2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D7D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02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4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42E4C"/>
  </w:style>
  <w:style w:type="paragraph" w:styleId="Stopka">
    <w:name w:val="footer"/>
    <w:basedOn w:val="Normalny"/>
    <w:link w:val="Stopka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42E4C"/>
  </w:style>
  <w:style w:type="paragraph" w:styleId="Tekstdymka">
    <w:name w:val="Balloon Text"/>
    <w:basedOn w:val="Normalny"/>
    <w:link w:val="TekstdymkaZnak"/>
    <w:uiPriority w:val="99"/>
    <w:semiHidden/>
    <w:unhideWhenUsed/>
    <w:rsid w:val="00C42E4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685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D7D2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7D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7D29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1D7D29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1D7D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1D7D2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10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0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E1029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749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25">
    <w:name w:val="Pa25"/>
    <w:basedOn w:val="Normalny"/>
    <w:next w:val="Normalny"/>
    <w:uiPriority w:val="99"/>
    <w:rsid w:val="00210477"/>
    <w:pPr>
      <w:autoSpaceDE w:val="0"/>
      <w:autoSpaceDN w:val="0"/>
      <w:adjustRightInd w:val="0"/>
      <w:spacing w:after="0" w:line="211" w:lineRule="atLeast"/>
    </w:pPr>
    <w:rPr>
      <w:rFonts w:ascii="PDRGXJ+BlissPro-Light" w:eastAsiaTheme="minorHAnsi" w:hAnsi="PDRGXJ+BlissPro-Light" w:cstheme="minorBidi"/>
      <w:sz w:val="24"/>
      <w:szCs w:val="24"/>
    </w:rPr>
  </w:style>
  <w:style w:type="paragraph" w:customStyle="1" w:styleId="Pa27">
    <w:name w:val="Pa27"/>
    <w:basedOn w:val="Normalny"/>
    <w:next w:val="Normalny"/>
    <w:uiPriority w:val="99"/>
    <w:rsid w:val="006A2595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character" w:customStyle="1" w:styleId="A0">
    <w:name w:val="A0"/>
    <w:uiPriority w:val="99"/>
    <w:rsid w:val="006A2595"/>
    <w:rPr>
      <w:rFonts w:cs="KFUDFT+TeutonMager"/>
      <w:color w:val="000000"/>
      <w:sz w:val="21"/>
      <w:szCs w:val="21"/>
    </w:rPr>
  </w:style>
  <w:style w:type="character" w:customStyle="1" w:styleId="A8">
    <w:name w:val="A8"/>
    <w:uiPriority w:val="99"/>
    <w:rsid w:val="00FA5D4B"/>
    <w:rPr>
      <w:rFonts w:cs="KFUDFT+TeutonMager"/>
      <w:color w:val="000000"/>
      <w:sz w:val="22"/>
      <w:szCs w:val="22"/>
    </w:rPr>
  </w:style>
  <w:style w:type="paragraph" w:customStyle="1" w:styleId="Pa30">
    <w:name w:val="Pa30"/>
    <w:basedOn w:val="Normalny"/>
    <w:next w:val="Normalny"/>
    <w:uiPriority w:val="99"/>
    <w:rsid w:val="00FA5D4B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paragraph" w:customStyle="1" w:styleId="Pa31">
    <w:name w:val="Pa31"/>
    <w:basedOn w:val="Normalny"/>
    <w:next w:val="Normalny"/>
    <w:uiPriority w:val="99"/>
    <w:rsid w:val="00FA5D4B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paragraph" w:customStyle="1" w:styleId="Pa1">
    <w:name w:val="Pa1"/>
    <w:basedOn w:val="Normalny"/>
    <w:next w:val="Normalny"/>
    <w:uiPriority w:val="99"/>
    <w:rsid w:val="00DE3331"/>
    <w:pPr>
      <w:autoSpaceDE w:val="0"/>
      <w:autoSpaceDN w:val="0"/>
      <w:adjustRightInd w:val="0"/>
      <w:spacing w:after="0" w:line="211" w:lineRule="atLeast"/>
    </w:pPr>
    <w:rPr>
      <w:rFonts w:ascii="PDRGXJ+BlissPro-Light" w:eastAsiaTheme="minorHAnsi" w:hAnsi="PDRGXJ+BlissPro-Light" w:cstheme="minorBidi"/>
      <w:sz w:val="24"/>
      <w:szCs w:val="24"/>
    </w:rPr>
  </w:style>
  <w:style w:type="paragraph" w:customStyle="1" w:styleId="Pa38">
    <w:name w:val="Pa38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33">
    <w:name w:val="Pa33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34">
    <w:name w:val="Pa34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12">
    <w:name w:val="Pa12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character" w:customStyle="1" w:styleId="A11">
    <w:name w:val="A11"/>
    <w:uiPriority w:val="99"/>
    <w:rsid w:val="009B533E"/>
    <w:rPr>
      <w:rFonts w:cs="KFUDFT+TeutonMager"/>
      <w:color w:val="000000"/>
      <w:sz w:val="20"/>
      <w:szCs w:val="20"/>
    </w:rPr>
  </w:style>
  <w:style w:type="character" w:customStyle="1" w:styleId="apple-converted-space">
    <w:name w:val="apple-converted-space"/>
    <w:basedOn w:val="Domylnaczcionkaakapitu"/>
    <w:rsid w:val="002B1BEB"/>
  </w:style>
  <w:style w:type="character" w:customStyle="1" w:styleId="wordp3917dc34e07c9c7180df2ea9ef103361845c8af42b71f51b960059226090a1ac">
    <w:name w:val="word_p_3917dc34e07c9c7180df2ea9ef103361845c8af42b71f51b960059226090a1ac"/>
    <w:basedOn w:val="Domylnaczcionkaakapitu"/>
    <w:rsid w:val="002B1BEB"/>
  </w:style>
  <w:style w:type="character" w:customStyle="1" w:styleId="txtpytanie">
    <w:name w:val="txt_pytanie"/>
    <w:basedOn w:val="Domylnaczcionkaakapitu"/>
    <w:rsid w:val="002B1BEB"/>
  </w:style>
  <w:style w:type="character" w:styleId="Uwydatnienie">
    <w:name w:val="Emphasis"/>
    <w:uiPriority w:val="20"/>
    <w:qFormat/>
    <w:rsid w:val="002B1B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void(0)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yborcza.pl/1,75475,8468946,Papusza_w_szesciu_odslonach.html?as=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azetapraca.pl/gazetapraca/0,0.html" TargetMode="External"/><Relationship Id="rId10" Type="http://schemas.openxmlformats.org/officeDocument/2006/relationships/hyperlink" Target="http://www.kulturaihistoria.umcs.lublin.pl/archives/421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ulturaihistoria.umcs.lublin.pl/archives/4211" TargetMode="External"/><Relationship Id="rId14" Type="http://schemas.openxmlformats.org/officeDocument/2006/relationships/hyperlink" Target="http://kultura.newsweek.pl/papusza--historia-znikania,106073,1,1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210F44-6BEC-416C-B78C-F1C3B3EC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3742</Words>
  <Characters>22456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Centrum Edukacji Obywatelskiej</Company>
  <LinksUpToDate>false</LinksUpToDate>
  <CharactersWithSpaces>26146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Nowacki</dc:creator>
  <cp:lastModifiedBy>Mateusz Rybka</cp:lastModifiedBy>
  <cp:revision>2</cp:revision>
  <cp:lastPrinted>2014-06-24T10:00:00Z</cp:lastPrinted>
  <dcterms:created xsi:type="dcterms:W3CDTF">2014-06-27T12:43:00Z</dcterms:created>
  <dcterms:modified xsi:type="dcterms:W3CDTF">2014-06-27T12:43:00Z</dcterms:modified>
</cp:coreProperties>
</file>